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6AE" w:rsidRDefault="006F6F43" w:rsidP="006866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6F6F43">
        <w:rPr>
          <w:noProof/>
          <w:color w:val="000000"/>
          <w:sz w:val="22"/>
          <w:szCs w:val="22"/>
        </w:rPr>
        <w:drawing>
          <wp:inline distT="0" distB="0" distL="0" distR="0" wp14:anchorId="340600D6" wp14:editId="655AD89F">
            <wp:extent cx="5940425" cy="8164830"/>
            <wp:effectExtent l="0" t="0" r="3175" b="7620"/>
            <wp:docPr id="1" name="Рисунок 1" descr="C:\Users\1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6AE" w:rsidRDefault="006F6F43" w:rsidP="006866AE">
      <w:pPr>
        <w:widowControl w:val="0"/>
        <w:autoSpaceDE w:val="0"/>
        <w:autoSpaceDN w:val="0"/>
        <w:adjustRightInd w:val="0"/>
      </w:pPr>
      <w:r>
        <w:t xml:space="preserve"> </w:t>
      </w:r>
    </w:p>
    <w:p w:rsidR="006F6F43" w:rsidRDefault="006F6F43" w:rsidP="006866AE">
      <w:pPr>
        <w:widowControl w:val="0"/>
        <w:autoSpaceDE w:val="0"/>
        <w:autoSpaceDN w:val="0"/>
        <w:adjustRightInd w:val="0"/>
      </w:pPr>
    </w:p>
    <w:p w:rsidR="006F6F43" w:rsidRDefault="006F6F43" w:rsidP="006866AE">
      <w:pPr>
        <w:widowControl w:val="0"/>
        <w:autoSpaceDE w:val="0"/>
        <w:autoSpaceDN w:val="0"/>
        <w:adjustRightInd w:val="0"/>
      </w:pPr>
    </w:p>
    <w:p w:rsidR="006F6F43" w:rsidRDefault="006F6F43" w:rsidP="006866AE">
      <w:pPr>
        <w:widowControl w:val="0"/>
        <w:autoSpaceDE w:val="0"/>
        <w:autoSpaceDN w:val="0"/>
        <w:adjustRightInd w:val="0"/>
      </w:pPr>
    </w:p>
    <w:p w:rsidR="006F6F43" w:rsidRDefault="006F6F43" w:rsidP="006866AE">
      <w:pPr>
        <w:widowControl w:val="0"/>
        <w:autoSpaceDE w:val="0"/>
        <w:autoSpaceDN w:val="0"/>
        <w:adjustRightInd w:val="0"/>
      </w:pPr>
    </w:p>
    <w:p w:rsidR="006866AE" w:rsidRDefault="006F6F43" w:rsidP="006866AE">
      <w:pPr>
        <w:widowControl w:val="0"/>
        <w:autoSpaceDE w:val="0"/>
        <w:autoSpaceDN w:val="0"/>
        <w:adjustRightInd w:val="0"/>
      </w:pPr>
      <w:r>
        <w:t xml:space="preserve"> 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00"/>
        <w:gridCol w:w="750"/>
        <w:gridCol w:w="1660"/>
        <w:gridCol w:w="992"/>
        <w:gridCol w:w="1134"/>
        <w:gridCol w:w="984"/>
        <w:gridCol w:w="1272"/>
      </w:tblGrid>
      <w:tr w:rsidR="006866AE" w:rsidRPr="0061786F" w:rsidTr="006866AE"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lastRenderedPageBreak/>
              <w:t>Количество смен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ед.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spacing w:after="27" w:line="232" w:lineRule="auto"/>
              <w:ind w:left="2"/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 xml:space="preserve">Абсолютный показатель </w:t>
            </w:r>
          </w:p>
          <w:p w:rsidR="006866AE" w:rsidRPr="0061786F" w:rsidRDefault="006866AE" w:rsidP="006866AE">
            <w:pPr>
              <w:spacing w:line="276" w:lineRule="auto"/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spacing w:line="276" w:lineRule="auto"/>
              <w:ind w:left="58"/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spacing w:line="276" w:lineRule="auto"/>
              <w:ind w:left="55"/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spacing w:line="276" w:lineRule="auto"/>
              <w:ind w:left="2"/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По информации руководителя учреждения</w:t>
            </w:r>
          </w:p>
        </w:tc>
      </w:tr>
      <w:tr w:rsidR="006866AE" w:rsidRPr="0061786F" w:rsidTr="006866AE"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Доля укомплектованности детьми от общего количества мест в оздоровительной организации в течение смены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%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spacing w:after="27" w:line="232" w:lineRule="auto"/>
              <w:ind w:left="2"/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spacing w:line="276" w:lineRule="auto"/>
              <w:ind w:left="2"/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государственные статистические наблюдения</w:t>
            </w:r>
          </w:p>
        </w:tc>
      </w:tr>
      <w:tr w:rsidR="006866AE" w:rsidRPr="0061786F" w:rsidTr="006866AE"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Сохранность контингента детей, получающих отдых и оздоровление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%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spacing w:after="27" w:line="232" w:lineRule="auto"/>
              <w:ind w:left="2"/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90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spacing w:line="276" w:lineRule="auto"/>
              <w:ind w:left="2"/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государственные статистические наблюдения</w:t>
            </w:r>
          </w:p>
        </w:tc>
      </w:tr>
      <w:tr w:rsidR="006866AE" w:rsidRPr="0061786F" w:rsidTr="006866AE"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Поощрение и награждение детей в оздоровительных сезонах за участие в мероприятиях.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%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spacing w:after="27" w:line="232" w:lineRule="auto"/>
              <w:ind w:left="2"/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_____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80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80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spacing w:line="276" w:lineRule="auto"/>
              <w:ind w:left="2"/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По информации руководителя учреждения</w:t>
            </w:r>
          </w:p>
        </w:tc>
      </w:tr>
      <w:tr w:rsidR="006866AE" w:rsidRPr="0061786F" w:rsidTr="006866AE"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Наличие штрафных санкций контролирующих органов (</w:t>
            </w:r>
            <w:proofErr w:type="spellStart"/>
            <w:r w:rsidRPr="0061786F">
              <w:rPr>
                <w:sz w:val="20"/>
                <w:szCs w:val="20"/>
              </w:rPr>
              <w:t>Роспотребнадзор</w:t>
            </w:r>
            <w:proofErr w:type="spellEnd"/>
            <w:r w:rsidRPr="0061786F">
              <w:rPr>
                <w:sz w:val="20"/>
                <w:szCs w:val="20"/>
              </w:rPr>
              <w:t xml:space="preserve">, ГО ЧС, прокуратура) в отношении </w:t>
            </w:r>
            <w:proofErr w:type="gramStart"/>
            <w:r w:rsidRPr="0061786F">
              <w:rPr>
                <w:sz w:val="20"/>
                <w:szCs w:val="20"/>
              </w:rPr>
              <w:t>не соблюдения</w:t>
            </w:r>
            <w:proofErr w:type="gramEnd"/>
            <w:r w:rsidRPr="0061786F">
              <w:rPr>
                <w:sz w:val="20"/>
                <w:szCs w:val="20"/>
              </w:rPr>
              <w:t xml:space="preserve"> лицензионных требований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Ед.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spacing w:after="27" w:line="232" w:lineRule="auto"/>
              <w:ind w:left="2"/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_____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3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6866AE" w:rsidP="006866AE">
            <w:pPr>
              <w:spacing w:line="276" w:lineRule="auto"/>
              <w:ind w:left="2"/>
              <w:jc w:val="center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определяется на основании анализа предписании надзорных органов</w:t>
            </w:r>
          </w:p>
        </w:tc>
      </w:tr>
    </w:tbl>
    <w:p w:rsidR="006866AE" w:rsidRPr="0061786F" w:rsidRDefault="006866AE" w:rsidP="006866A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 xml:space="preserve">3.2. Объем муниципальной услуги (в количественных показателях </w:t>
      </w:r>
      <w:hyperlink r:id="rId7" w:anchor="Par200" w:history="1">
        <w:r>
          <w:rPr>
            <w:rStyle w:val="a3"/>
            <w:u w:val="none"/>
          </w:rPr>
          <w:t>&lt;*&gt;</w:t>
        </w:r>
      </w:hyperlink>
      <w:r>
        <w:t>)</w:t>
      </w:r>
    </w:p>
    <w:p w:rsidR="006866AE" w:rsidRDefault="006866AE" w:rsidP="006866AE">
      <w:pPr>
        <w:widowControl w:val="0"/>
        <w:autoSpaceDE w:val="0"/>
        <w:autoSpaceDN w:val="0"/>
        <w:adjustRightInd w:val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38"/>
        <w:gridCol w:w="1287"/>
        <w:gridCol w:w="1404"/>
        <w:gridCol w:w="1404"/>
        <w:gridCol w:w="1404"/>
        <w:gridCol w:w="2223"/>
      </w:tblGrid>
      <w:tr w:rsidR="006866AE" w:rsidRPr="0061786F" w:rsidTr="006866AE">
        <w:trPr>
          <w:trHeight w:val="600"/>
        </w:trPr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 xml:space="preserve"> показателя 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 xml:space="preserve"> Единица </w:t>
            </w:r>
          </w:p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>измерения</w:t>
            </w:r>
          </w:p>
        </w:tc>
        <w:tc>
          <w:tcPr>
            <w:tcW w:w="4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 xml:space="preserve">  Значение показателей объема   </w:t>
            </w:r>
          </w:p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 xml:space="preserve">     Муниципальной услуги     </w:t>
            </w:r>
          </w:p>
        </w:tc>
        <w:tc>
          <w:tcPr>
            <w:tcW w:w="22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 xml:space="preserve">    Источник     </w:t>
            </w:r>
          </w:p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 xml:space="preserve">   информации    </w:t>
            </w:r>
          </w:p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 xml:space="preserve">   о значении    </w:t>
            </w:r>
          </w:p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 xml:space="preserve">   показателя    </w:t>
            </w:r>
          </w:p>
        </w:tc>
      </w:tr>
      <w:tr w:rsidR="006866AE" w:rsidRPr="0061786F" w:rsidTr="006866AE">
        <w:trPr>
          <w:trHeight w:val="600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6AE" w:rsidRPr="0061786F" w:rsidRDefault="006866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6AE" w:rsidRPr="0061786F" w:rsidRDefault="006866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 xml:space="preserve">очередной </w:t>
            </w:r>
          </w:p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>финансовый</w:t>
            </w:r>
          </w:p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 xml:space="preserve">   год    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>первый год</w:t>
            </w:r>
          </w:p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 xml:space="preserve">планового </w:t>
            </w:r>
          </w:p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 xml:space="preserve"> периода  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>второй год</w:t>
            </w:r>
          </w:p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 xml:space="preserve">планового </w:t>
            </w:r>
          </w:p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 xml:space="preserve"> периода  </w:t>
            </w:r>
          </w:p>
        </w:tc>
        <w:tc>
          <w:tcPr>
            <w:tcW w:w="22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6AE" w:rsidRPr="0061786F" w:rsidRDefault="006866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66AE" w:rsidRPr="0061786F" w:rsidTr="006866AE"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 xml:space="preserve">     1      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 xml:space="preserve">        6        </w:t>
            </w:r>
          </w:p>
        </w:tc>
      </w:tr>
      <w:tr w:rsidR="006866AE" w:rsidRPr="0061786F" w:rsidTr="006866AE"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Количество оздоровленных детей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чел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305F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240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>300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786F">
              <w:rPr>
                <w:sz w:val="20"/>
                <w:szCs w:val="20"/>
              </w:rPr>
              <w:t xml:space="preserve">Государственные статистические </w:t>
            </w:r>
            <w:r w:rsidR="0061786F" w:rsidRPr="0061786F">
              <w:rPr>
                <w:sz w:val="20"/>
                <w:szCs w:val="20"/>
              </w:rPr>
              <w:t>наблюдения</w:t>
            </w:r>
          </w:p>
        </w:tc>
      </w:tr>
    </w:tbl>
    <w:p w:rsidR="006866AE" w:rsidRPr="0061786F" w:rsidRDefault="006866AE" w:rsidP="006866AE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6866AE" w:rsidRPr="0061786F" w:rsidRDefault="006866AE" w:rsidP="006866AE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61786F">
        <w:rPr>
          <w:sz w:val="18"/>
          <w:szCs w:val="18"/>
        </w:rPr>
        <w:t>--------------------------------</w:t>
      </w:r>
    </w:p>
    <w:p w:rsidR="006866AE" w:rsidRDefault="006866AE" w:rsidP="006866AE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200"/>
      <w:bookmarkEnd w:id="1"/>
      <w:r>
        <w:t>&lt;*&gt; - количественные показатели муниципального задания определяются на основе оценки потребности в предоставлении муниципальных услуг и показателей выполнения муниципального задания в предыдущем периоде.</w:t>
      </w:r>
    </w:p>
    <w:p w:rsidR="006866AE" w:rsidRDefault="006866AE" w:rsidP="006866AE">
      <w:pPr>
        <w:widowControl w:val="0"/>
        <w:autoSpaceDE w:val="0"/>
        <w:autoSpaceDN w:val="0"/>
        <w:adjustRightInd w:val="0"/>
      </w:pP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>3.3. Стоимость единицы муниципальной услуги</w:t>
      </w:r>
    </w:p>
    <w:p w:rsidR="006866AE" w:rsidRDefault="006866AE" w:rsidP="006866AE">
      <w:pPr>
        <w:widowControl w:val="0"/>
        <w:autoSpaceDE w:val="0"/>
        <w:autoSpaceDN w:val="0"/>
        <w:adjustRightInd w:val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04"/>
        <w:gridCol w:w="1404"/>
        <w:gridCol w:w="1404"/>
        <w:gridCol w:w="4914"/>
      </w:tblGrid>
      <w:tr w:rsidR="006866AE" w:rsidTr="006866AE">
        <w:trPr>
          <w:trHeight w:val="600"/>
        </w:trPr>
        <w:tc>
          <w:tcPr>
            <w:tcW w:w="4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Стоимость единицы        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Муниципальной услуги, рублей </w:t>
            </w:r>
          </w:p>
        </w:tc>
        <w:tc>
          <w:tcPr>
            <w:tcW w:w="49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Источник информации           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о значении показателя          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(исходные данные для его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расчета)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6866AE" w:rsidTr="006866AE">
        <w:trPr>
          <w:trHeight w:val="600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очередной 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финансовый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год    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первый год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планового 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периода  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второй год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планового 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периода  </w:t>
            </w:r>
          </w:p>
        </w:tc>
        <w:tc>
          <w:tcPr>
            <w:tcW w:w="49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6AE" w:rsidRDefault="006866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66AE" w:rsidRPr="0061786F" w:rsidTr="006866AE"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Pr="0061786F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1786F">
              <w:rPr>
                <w:rFonts w:ascii="Courier New" w:hAnsi="Courier New" w:cs="Courier New"/>
                <w:sz w:val="20"/>
                <w:szCs w:val="20"/>
              </w:rPr>
              <w:t xml:space="preserve">                   4                    </w:t>
            </w:r>
          </w:p>
        </w:tc>
      </w:tr>
      <w:tr w:rsidR="006866AE" w:rsidRPr="0061786F" w:rsidTr="006866AE"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974D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14820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D153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37250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D1539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31667</w:t>
            </w:r>
          </w:p>
        </w:tc>
        <w:tc>
          <w:tcPr>
            <w:tcW w:w="4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Pr="0061786F" w:rsidRDefault="00F862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Согласно расчета нормативных затрат</w:t>
            </w:r>
          </w:p>
        </w:tc>
      </w:tr>
    </w:tbl>
    <w:p w:rsidR="006866AE" w:rsidRPr="0061786F" w:rsidRDefault="006866AE" w:rsidP="006866A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>4. Порядок оказания муниципальной услуги</w:t>
      </w: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>4.1. Нормативные правовые акты, регулирующие порядок оказания муниципальной услуги</w:t>
      </w:r>
    </w:p>
    <w:p w:rsidR="0061786F" w:rsidRPr="0061786F" w:rsidRDefault="0061786F" w:rsidP="0061786F">
      <w:pPr>
        <w:numPr>
          <w:ilvl w:val="0"/>
          <w:numId w:val="1"/>
        </w:numPr>
        <w:spacing w:after="1" w:line="242" w:lineRule="auto"/>
        <w:jc w:val="both"/>
        <w:rPr>
          <w:color w:val="000000"/>
          <w:sz w:val="22"/>
          <w:szCs w:val="22"/>
        </w:rPr>
      </w:pPr>
      <w:r w:rsidRPr="0061786F">
        <w:rPr>
          <w:color w:val="000000"/>
          <w:sz w:val="22"/>
          <w:szCs w:val="22"/>
        </w:rPr>
        <w:t xml:space="preserve">Устав лагеря «Спутник» </w:t>
      </w:r>
    </w:p>
    <w:p w:rsidR="0061786F" w:rsidRPr="0061786F" w:rsidRDefault="0061786F" w:rsidP="0061786F">
      <w:pPr>
        <w:numPr>
          <w:ilvl w:val="0"/>
          <w:numId w:val="1"/>
        </w:numPr>
        <w:spacing w:after="1" w:line="242" w:lineRule="auto"/>
        <w:jc w:val="both"/>
        <w:rPr>
          <w:color w:val="000000"/>
          <w:sz w:val="22"/>
          <w:szCs w:val="22"/>
        </w:rPr>
      </w:pPr>
      <w:r w:rsidRPr="0061786F">
        <w:rPr>
          <w:color w:val="000000"/>
          <w:sz w:val="22"/>
          <w:szCs w:val="22"/>
        </w:rPr>
        <w:t xml:space="preserve">Федеральный закон от 27.07.2010 №210-ФЗ «Об организации предоставления государственных и </w:t>
      </w:r>
      <w:proofErr w:type="gramStart"/>
      <w:r w:rsidRPr="0061786F">
        <w:rPr>
          <w:color w:val="000000"/>
          <w:sz w:val="22"/>
          <w:szCs w:val="22"/>
        </w:rPr>
        <w:t>муниципальных  услуг</w:t>
      </w:r>
      <w:proofErr w:type="gramEnd"/>
      <w:r w:rsidRPr="0061786F">
        <w:rPr>
          <w:color w:val="000000"/>
          <w:sz w:val="22"/>
          <w:szCs w:val="22"/>
        </w:rPr>
        <w:t xml:space="preserve">»; </w:t>
      </w:r>
    </w:p>
    <w:p w:rsidR="0061786F" w:rsidRPr="0061786F" w:rsidRDefault="0061786F" w:rsidP="0061786F">
      <w:pPr>
        <w:numPr>
          <w:ilvl w:val="0"/>
          <w:numId w:val="1"/>
        </w:numPr>
        <w:spacing w:after="1" w:line="242" w:lineRule="auto"/>
        <w:jc w:val="both"/>
        <w:rPr>
          <w:color w:val="000000"/>
          <w:sz w:val="22"/>
          <w:szCs w:val="22"/>
        </w:rPr>
      </w:pPr>
      <w:r w:rsidRPr="0061786F">
        <w:rPr>
          <w:color w:val="000000"/>
          <w:sz w:val="22"/>
          <w:szCs w:val="22"/>
        </w:rPr>
        <w:t xml:space="preserve">Федеральный закон от 30.03.1999 №52-ФЗ «О </w:t>
      </w:r>
      <w:proofErr w:type="spellStart"/>
      <w:r w:rsidRPr="0061786F">
        <w:rPr>
          <w:color w:val="000000"/>
          <w:sz w:val="22"/>
          <w:szCs w:val="22"/>
        </w:rPr>
        <w:t>санитарно</w:t>
      </w:r>
      <w:proofErr w:type="spellEnd"/>
      <w:r w:rsidRPr="0061786F">
        <w:rPr>
          <w:color w:val="000000"/>
          <w:sz w:val="22"/>
          <w:szCs w:val="22"/>
        </w:rPr>
        <w:t xml:space="preserve"> – эпидемиологическом благополучии населения»; </w:t>
      </w:r>
    </w:p>
    <w:p w:rsidR="0061786F" w:rsidRPr="0061786F" w:rsidRDefault="0061786F" w:rsidP="0061786F">
      <w:pPr>
        <w:numPr>
          <w:ilvl w:val="0"/>
          <w:numId w:val="1"/>
        </w:numPr>
        <w:spacing w:after="1" w:line="242" w:lineRule="auto"/>
        <w:jc w:val="both"/>
        <w:rPr>
          <w:color w:val="000000"/>
          <w:sz w:val="22"/>
          <w:szCs w:val="22"/>
        </w:rPr>
      </w:pPr>
      <w:r w:rsidRPr="0061786F">
        <w:rPr>
          <w:color w:val="000000"/>
          <w:sz w:val="22"/>
          <w:szCs w:val="22"/>
        </w:rPr>
        <w:t>Правила пожарной безопасности</w:t>
      </w:r>
      <w:r>
        <w:rPr>
          <w:color w:val="000000"/>
          <w:sz w:val="22"/>
          <w:szCs w:val="22"/>
        </w:rPr>
        <w:t>:</w:t>
      </w:r>
      <w:r w:rsidRPr="0061786F">
        <w:rPr>
          <w:color w:val="000000"/>
          <w:sz w:val="22"/>
          <w:szCs w:val="22"/>
        </w:rPr>
        <w:t xml:space="preserve"> </w:t>
      </w:r>
      <w:r w:rsidRPr="00474C9A">
        <w:rPr>
          <w:sz w:val="22"/>
          <w:szCs w:val="22"/>
        </w:rPr>
        <w:t xml:space="preserve">Федеральный закон от </w:t>
      </w:r>
      <w:smartTag w:uri="urn:schemas-microsoft-com:office:smarttags" w:element="date">
        <w:smartTagPr>
          <w:attr w:name="ls" w:val="trans"/>
          <w:attr w:name="Month" w:val="12"/>
          <w:attr w:name="Day" w:val="21"/>
          <w:attr w:name="Year" w:val="1994"/>
        </w:smartTagPr>
        <w:r w:rsidRPr="00474C9A">
          <w:rPr>
            <w:sz w:val="22"/>
            <w:szCs w:val="22"/>
          </w:rPr>
          <w:t xml:space="preserve">21 декабря </w:t>
        </w:r>
        <w:smartTag w:uri="urn:schemas-microsoft-com:office:smarttags" w:element="metricconverter">
          <w:smartTagPr>
            <w:attr w:name="ProductID" w:val="1994 г"/>
          </w:smartTagPr>
          <w:r w:rsidRPr="00474C9A">
            <w:rPr>
              <w:sz w:val="22"/>
              <w:szCs w:val="22"/>
            </w:rPr>
            <w:t>1994 г</w:t>
          </w:r>
        </w:smartTag>
        <w:r w:rsidRPr="00474C9A">
          <w:rPr>
            <w:sz w:val="22"/>
            <w:szCs w:val="22"/>
          </w:rPr>
          <w:t>.</w:t>
        </w:r>
      </w:smartTag>
      <w:r w:rsidRPr="00474C9A">
        <w:rPr>
          <w:sz w:val="22"/>
          <w:szCs w:val="22"/>
        </w:rPr>
        <w:t xml:space="preserve"> N </w:t>
      </w:r>
      <w:r>
        <w:rPr>
          <w:sz w:val="22"/>
          <w:szCs w:val="22"/>
        </w:rPr>
        <w:t>69-ФЗ "О пожарной безопасности</w:t>
      </w:r>
      <w:proofErr w:type="gramStart"/>
      <w:r>
        <w:rPr>
          <w:sz w:val="22"/>
          <w:szCs w:val="22"/>
        </w:rPr>
        <w:t>"</w:t>
      </w:r>
      <w:r w:rsidRPr="00474C9A">
        <w:rPr>
          <w:sz w:val="22"/>
          <w:szCs w:val="22"/>
        </w:rPr>
        <w:t>.</w:t>
      </w:r>
      <w:r w:rsidRPr="0061786F">
        <w:rPr>
          <w:color w:val="000000"/>
          <w:sz w:val="22"/>
          <w:szCs w:val="22"/>
        </w:rPr>
        <w:t>;</w:t>
      </w:r>
      <w:proofErr w:type="gramEnd"/>
      <w:r w:rsidRPr="0061786F">
        <w:rPr>
          <w:color w:val="000000"/>
          <w:sz w:val="22"/>
          <w:szCs w:val="22"/>
        </w:rPr>
        <w:t xml:space="preserve"> </w:t>
      </w:r>
    </w:p>
    <w:p w:rsidR="0061786F" w:rsidRPr="0061786F" w:rsidRDefault="0061786F" w:rsidP="0061786F">
      <w:pPr>
        <w:numPr>
          <w:ilvl w:val="0"/>
          <w:numId w:val="1"/>
        </w:numPr>
        <w:spacing w:after="1" w:line="242" w:lineRule="auto"/>
        <w:jc w:val="both"/>
        <w:rPr>
          <w:color w:val="000000"/>
          <w:sz w:val="22"/>
          <w:szCs w:val="22"/>
        </w:rPr>
      </w:pPr>
      <w:r w:rsidRPr="0061786F">
        <w:rPr>
          <w:color w:val="000000"/>
          <w:sz w:val="22"/>
          <w:szCs w:val="22"/>
        </w:rPr>
        <w:t>Санитарно-эпидемиологические требования к устройству, содержанию и организации режима работы загородных учреждений отдыха и оздоровления детей   СанПиН 2.4.4.</w:t>
      </w:r>
      <w:r>
        <w:rPr>
          <w:color w:val="000000"/>
          <w:sz w:val="22"/>
          <w:szCs w:val="22"/>
        </w:rPr>
        <w:t xml:space="preserve">3155-13 </w:t>
      </w:r>
      <w:r w:rsidRPr="0061786F">
        <w:rPr>
          <w:color w:val="000000"/>
          <w:sz w:val="22"/>
          <w:szCs w:val="22"/>
        </w:rPr>
        <w:t xml:space="preserve">; </w:t>
      </w:r>
      <w:r w:rsidRPr="0061786F">
        <w:rPr>
          <w:sz w:val="22"/>
          <w:szCs w:val="22"/>
        </w:rPr>
        <w:t>Постановление Главного государственного санитарного врача РФ</w:t>
      </w:r>
      <w:r w:rsidRPr="0061786F">
        <w:rPr>
          <w:color w:val="FF0000"/>
          <w:sz w:val="22"/>
          <w:szCs w:val="22"/>
        </w:rPr>
        <w:t xml:space="preserve"> </w:t>
      </w:r>
      <w:r w:rsidRPr="0061786F">
        <w:rPr>
          <w:sz w:val="22"/>
          <w:szCs w:val="22"/>
        </w:rPr>
        <w:t xml:space="preserve">от </w:t>
      </w:r>
      <w:proofErr w:type="spellStart"/>
      <w:r>
        <w:rPr>
          <w:color w:val="000000"/>
          <w:sz w:val="22"/>
          <w:szCs w:val="22"/>
        </w:rPr>
        <w:t>от</w:t>
      </w:r>
      <w:proofErr w:type="spellEnd"/>
      <w:r>
        <w:rPr>
          <w:color w:val="000000"/>
          <w:sz w:val="22"/>
          <w:szCs w:val="22"/>
        </w:rPr>
        <w:t xml:space="preserve"> 27.12.2013</w:t>
      </w:r>
      <w:r w:rsidRPr="006178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№ 73 </w:t>
      </w:r>
    </w:p>
    <w:p w:rsidR="0061786F" w:rsidRPr="0061786F" w:rsidRDefault="0061786F" w:rsidP="0061786F">
      <w:pPr>
        <w:numPr>
          <w:ilvl w:val="0"/>
          <w:numId w:val="1"/>
        </w:numPr>
        <w:spacing w:after="1" w:line="242" w:lineRule="auto"/>
        <w:contextualSpacing/>
        <w:jc w:val="both"/>
        <w:rPr>
          <w:sz w:val="22"/>
          <w:szCs w:val="22"/>
        </w:rPr>
      </w:pPr>
      <w:r w:rsidRPr="0061786F">
        <w:rPr>
          <w:sz w:val="22"/>
          <w:szCs w:val="22"/>
        </w:rPr>
        <w:t>Конвенция о правах ребенка, одобрена Генеральной Ассамблеей ООН 20.11.1989г.;</w:t>
      </w:r>
    </w:p>
    <w:p w:rsidR="0061786F" w:rsidRPr="0061786F" w:rsidRDefault="0061786F" w:rsidP="0061786F">
      <w:pPr>
        <w:numPr>
          <w:ilvl w:val="0"/>
          <w:numId w:val="1"/>
        </w:numPr>
        <w:spacing w:after="1" w:line="242" w:lineRule="auto"/>
        <w:jc w:val="both"/>
        <w:rPr>
          <w:sz w:val="22"/>
          <w:szCs w:val="22"/>
        </w:rPr>
      </w:pPr>
      <w:r w:rsidRPr="0061786F">
        <w:rPr>
          <w:sz w:val="22"/>
          <w:szCs w:val="22"/>
        </w:rPr>
        <w:t>Федеральный закон от 24.07.1998 № 124-ФЗ « Об основных гарантиях прав ребенка в Российской Федерации» (в редакции последних изменений);</w:t>
      </w:r>
    </w:p>
    <w:p w:rsidR="0061786F" w:rsidRPr="0061786F" w:rsidRDefault="0061786F" w:rsidP="0061786F">
      <w:pPr>
        <w:numPr>
          <w:ilvl w:val="0"/>
          <w:numId w:val="2"/>
        </w:numPr>
        <w:spacing w:after="1" w:line="242" w:lineRule="auto"/>
        <w:jc w:val="both"/>
        <w:rPr>
          <w:sz w:val="22"/>
          <w:szCs w:val="22"/>
        </w:rPr>
      </w:pPr>
      <w:r w:rsidRPr="0061786F">
        <w:rPr>
          <w:sz w:val="22"/>
          <w:szCs w:val="22"/>
        </w:rPr>
        <w:t xml:space="preserve"> Закон Российской Федерации от 24.06.99 № 120-ФЗ «Об основах системы профилактики безнадзорности и правонарушений несовершеннолетних» (в редакции последних изменений);</w:t>
      </w:r>
    </w:p>
    <w:p w:rsidR="0061786F" w:rsidRPr="0061786F" w:rsidRDefault="0061786F" w:rsidP="0061786F">
      <w:pPr>
        <w:numPr>
          <w:ilvl w:val="0"/>
          <w:numId w:val="2"/>
        </w:numPr>
        <w:spacing w:after="1" w:line="242" w:lineRule="auto"/>
        <w:jc w:val="both"/>
        <w:rPr>
          <w:sz w:val="22"/>
          <w:szCs w:val="22"/>
        </w:rPr>
      </w:pPr>
      <w:r w:rsidRPr="0061786F">
        <w:rPr>
          <w:sz w:val="22"/>
          <w:szCs w:val="22"/>
        </w:rPr>
        <w:t xml:space="preserve"> Федеральный закон от 31.05.2002 № 62-ФЗ «О гражданстве Российской Федерации» (в редакции последних изменений);</w:t>
      </w:r>
    </w:p>
    <w:p w:rsidR="0061786F" w:rsidRPr="0061786F" w:rsidRDefault="0061786F" w:rsidP="0061786F">
      <w:pPr>
        <w:numPr>
          <w:ilvl w:val="0"/>
          <w:numId w:val="2"/>
        </w:numPr>
        <w:spacing w:after="1" w:line="242" w:lineRule="auto"/>
        <w:jc w:val="both"/>
        <w:rPr>
          <w:sz w:val="22"/>
          <w:szCs w:val="22"/>
        </w:rPr>
      </w:pPr>
      <w:r w:rsidRPr="0061786F">
        <w:rPr>
          <w:sz w:val="22"/>
          <w:szCs w:val="22"/>
        </w:rPr>
        <w:t>Федеральный закон от 02.05.2006 № 59-ФЗ «О порядке рассмотрения обращений граждан Российской Федерации»;</w:t>
      </w:r>
    </w:p>
    <w:p w:rsidR="0061786F" w:rsidRPr="0061786F" w:rsidRDefault="0061786F" w:rsidP="0061786F">
      <w:pPr>
        <w:numPr>
          <w:ilvl w:val="0"/>
          <w:numId w:val="2"/>
        </w:numPr>
        <w:spacing w:after="1" w:line="242" w:lineRule="auto"/>
        <w:jc w:val="both"/>
        <w:rPr>
          <w:sz w:val="22"/>
          <w:szCs w:val="22"/>
        </w:rPr>
      </w:pPr>
      <w:r w:rsidRPr="0061786F">
        <w:rPr>
          <w:sz w:val="22"/>
          <w:szCs w:val="22"/>
        </w:rPr>
        <w:t>Иные нормативно-правовые акты Российской Федерации, Свердловской области и Нижнесергинского муниципального района.</w:t>
      </w:r>
    </w:p>
    <w:p w:rsidR="006866AE" w:rsidRDefault="006866AE" w:rsidP="006866AE">
      <w:pPr>
        <w:widowControl w:val="0"/>
        <w:autoSpaceDE w:val="0"/>
        <w:autoSpaceDN w:val="0"/>
        <w:adjustRightInd w:val="0"/>
      </w:pP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>4.2. Порядок информирования потенциальных потребителей муниципальной услуги</w:t>
      </w:r>
    </w:p>
    <w:p w:rsidR="006866AE" w:rsidRDefault="006866AE" w:rsidP="006866AE">
      <w:pPr>
        <w:widowControl w:val="0"/>
        <w:autoSpaceDE w:val="0"/>
        <w:autoSpaceDN w:val="0"/>
        <w:adjustRightInd w:val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1"/>
        <w:gridCol w:w="2691"/>
        <w:gridCol w:w="3627"/>
      </w:tblGrid>
      <w:tr w:rsidR="006866AE" w:rsidTr="006866AE">
        <w:trPr>
          <w:trHeight w:val="400"/>
        </w:trPr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Способ информирования</w:t>
            </w:r>
          </w:p>
        </w:tc>
        <w:tc>
          <w:tcPr>
            <w:tcW w:w="2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Состав размещаемой  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информации      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Частота обновления информации</w:t>
            </w:r>
          </w:p>
        </w:tc>
      </w:tr>
      <w:tr w:rsidR="006866AE" w:rsidTr="006866AE"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1          </w:t>
            </w:r>
          </w:p>
        </w:tc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2          </w:t>
            </w:r>
          </w:p>
        </w:tc>
        <w:tc>
          <w:tcPr>
            <w:tcW w:w="3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3              </w:t>
            </w:r>
          </w:p>
        </w:tc>
      </w:tr>
      <w:tr w:rsidR="006866AE" w:rsidTr="006866AE"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                 </w:t>
            </w:r>
          </w:p>
        </w:tc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61D66" w:rsidTr="001A0688"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61D66" w:rsidRDefault="00961D66" w:rsidP="00961D66">
            <w:pPr>
              <w:spacing w:line="276" w:lineRule="auto"/>
              <w:rPr>
                <w:sz w:val="22"/>
              </w:rPr>
            </w:pPr>
            <w:r w:rsidRPr="00F44717">
              <w:rPr>
                <w:sz w:val="22"/>
              </w:rPr>
              <w:t>Размещение информации в сети Интернет и печатных средствах массовой информации</w:t>
            </w:r>
          </w:p>
          <w:p w:rsidR="00961D66" w:rsidRPr="00F44717" w:rsidRDefault="00961D66" w:rsidP="00961D66">
            <w:pPr>
              <w:spacing w:line="276" w:lineRule="auto"/>
              <w:rPr>
                <w:sz w:val="22"/>
              </w:rPr>
            </w:pPr>
            <w:r w:rsidRPr="00F44717">
              <w:rPr>
                <w:sz w:val="22"/>
              </w:rPr>
              <w:t>Сайт Администрации городского поселения  Верхние Серги   www.v</w:t>
            </w:r>
            <w:r w:rsidRPr="00F44717">
              <w:rPr>
                <w:rStyle w:val="a4"/>
                <w:sz w:val="22"/>
              </w:rPr>
              <w:t>sergi</w:t>
            </w:r>
            <w:r w:rsidRPr="00F44717">
              <w:rPr>
                <w:sz w:val="22"/>
              </w:rPr>
              <w:t>.ru</w:t>
            </w:r>
          </w:p>
        </w:tc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D66" w:rsidRPr="00F44717" w:rsidRDefault="00961D66" w:rsidP="00961D66">
            <w:pPr>
              <w:rPr>
                <w:sz w:val="22"/>
              </w:rPr>
            </w:pPr>
            <w:r w:rsidRPr="00F44717">
              <w:rPr>
                <w:sz w:val="22"/>
              </w:rPr>
              <w:t>- о действиях родителей (законных представителей), являющихся основанием для предоставления муниципальной услуги;</w:t>
            </w:r>
          </w:p>
          <w:p w:rsidR="00961D66" w:rsidRPr="00F44717" w:rsidRDefault="00961D66" w:rsidP="00961D66">
            <w:pPr>
              <w:rPr>
                <w:sz w:val="22"/>
              </w:rPr>
            </w:pPr>
            <w:r w:rsidRPr="00F44717">
              <w:rPr>
                <w:sz w:val="22"/>
              </w:rPr>
              <w:t>- о порядке предоставления муниципальной услуги и основаниях для отказа в предоставлении муниципальной услуги;</w:t>
            </w:r>
          </w:p>
          <w:p w:rsidR="00961D66" w:rsidRPr="00F44717" w:rsidRDefault="00961D66" w:rsidP="00961D66">
            <w:pPr>
              <w:rPr>
                <w:sz w:val="22"/>
              </w:rPr>
            </w:pPr>
            <w:r w:rsidRPr="00F44717">
              <w:rPr>
                <w:sz w:val="22"/>
              </w:rPr>
              <w:t>- о перечне документов для предоставления муниципальной услуги;</w:t>
            </w:r>
          </w:p>
          <w:p w:rsidR="00961D66" w:rsidRPr="00F44717" w:rsidRDefault="00961D66" w:rsidP="00961D66">
            <w:pPr>
              <w:rPr>
                <w:sz w:val="22"/>
              </w:rPr>
            </w:pPr>
            <w:r w:rsidRPr="00F44717">
              <w:rPr>
                <w:sz w:val="22"/>
              </w:rPr>
              <w:t xml:space="preserve">о порядке обжалования действий (бездействия) </w:t>
            </w:r>
            <w:r w:rsidRPr="00F44717">
              <w:rPr>
                <w:sz w:val="22"/>
              </w:rPr>
              <w:lastRenderedPageBreak/>
              <w:t>должностных лиц, предоставляющих муниципальную услугу;</w:t>
            </w:r>
          </w:p>
          <w:p w:rsidR="00961D66" w:rsidRPr="00F44717" w:rsidRDefault="00961D66" w:rsidP="00961D66">
            <w:pPr>
              <w:rPr>
                <w:sz w:val="22"/>
              </w:rPr>
            </w:pPr>
            <w:r w:rsidRPr="00F44717">
              <w:rPr>
                <w:sz w:val="22"/>
              </w:rPr>
              <w:t>- о порядке и условиях приобретения путевок;</w:t>
            </w:r>
          </w:p>
          <w:p w:rsidR="00961D66" w:rsidRPr="00F44717" w:rsidRDefault="00961D66" w:rsidP="00961D66">
            <w:pPr>
              <w:rPr>
                <w:sz w:val="22"/>
              </w:rPr>
            </w:pPr>
            <w:r w:rsidRPr="00F44717">
              <w:rPr>
                <w:sz w:val="22"/>
              </w:rPr>
              <w:t>- о муниципальном задании, отчете об его исполнении;</w:t>
            </w:r>
          </w:p>
          <w:p w:rsidR="00961D66" w:rsidRPr="00F44717" w:rsidRDefault="00961D66" w:rsidP="00961D66">
            <w:pPr>
              <w:rPr>
                <w:sz w:val="22"/>
              </w:rPr>
            </w:pPr>
            <w:r w:rsidRPr="00F44717">
              <w:rPr>
                <w:sz w:val="22"/>
              </w:rPr>
              <w:t>- сведения об оздоровительном лагере (адрес, справочные телефоны, характеристика объекта)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66" w:rsidRPr="00F44717" w:rsidRDefault="00961D66" w:rsidP="00961D66">
            <w:pPr>
              <w:spacing w:line="276" w:lineRule="auto"/>
              <w:jc w:val="center"/>
              <w:rPr>
                <w:sz w:val="22"/>
              </w:rPr>
            </w:pPr>
            <w:r w:rsidRPr="00F44717">
              <w:rPr>
                <w:sz w:val="22"/>
              </w:rPr>
              <w:lastRenderedPageBreak/>
              <w:t xml:space="preserve">По мере поступления новой информации, но не реже чем раз в год </w:t>
            </w:r>
          </w:p>
        </w:tc>
      </w:tr>
      <w:tr w:rsidR="00961D66" w:rsidTr="001A0688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1D66" w:rsidRPr="00F44717" w:rsidRDefault="00961D66" w:rsidP="00961D66">
            <w:pPr>
              <w:spacing w:line="276" w:lineRule="auto"/>
              <w:rPr>
                <w:sz w:val="22"/>
              </w:rPr>
            </w:pPr>
            <w:r w:rsidRPr="00F44717">
              <w:rPr>
                <w:sz w:val="22"/>
              </w:rPr>
              <w:t xml:space="preserve">Размещение рекламных объявлений справочных изданиях  </w:t>
            </w:r>
          </w:p>
        </w:tc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D66" w:rsidRPr="00F44717" w:rsidRDefault="00961D66" w:rsidP="00961D66">
            <w:pPr>
              <w:spacing w:line="276" w:lineRule="auto"/>
              <w:rPr>
                <w:sz w:val="22"/>
              </w:rPr>
            </w:pPr>
            <w:r w:rsidRPr="00F44717">
              <w:rPr>
                <w:sz w:val="22"/>
              </w:rPr>
              <w:t xml:space="preserve">Местонахождение лагеря, состав оказываемой муниципальной услуги, контактные телефоны и т.д.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66" w:rsidRPr="00F44717" w:rsidRDefault="00961D66" w:rsidP="00961D66">
            <w:pPr>
              <w:spacing w:line="276" w:lineRule="auto"/>
              <w:jc w:val="center"/>
              <w:rPr>
                <w:sz w:val="22"/>
              </w:rPr>
            </w:pPr>
            <w:r w:rsidRPr="00F44717">
              <w:rPr>
                <w:sz w:val="22"/>
              </w:rPr>
              <w:t xml:space="preserve">По мере издания справочников </w:t>
            </w:r>
          </w:p>
        </w:tc>
      </w:tr>
      <w:tr w:rsidR="00961D66" w:rsidTr="001A0688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1D66" w:rsidRPr="00F44717" w:rsidRDefault="00961D66" w:rsidP="00961D66">
            <w:pPr>
              <w:spacing w:line="276" w:lineRule="auto"/>
              <w:rPr>
                <w:sz w:val="22"/>
              </w:rPr>
            </w:pPr>
            <w:r w:rsidRPr="00F44717">
              <w:rPr>
                <w:sz w:val="22"/>
              </w:rPr>
              <w:t xml:space="preserve">Консультации  с использованием средств телефонной связи, электронного информирования </w:t>
            </w:r>
          </w:p>
        </w:tc>
        <w:tc>
          <w:tcPr>
            <w:tcW w:w="2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1D66" w:rsidRPr="00F44717" w:rsidRDefault="00961D66" w:rsidP="00961D66">
            <w:pPr>
              <w:rPr>
                <w:sz w:val="22"/>
              </w:rPr>
            </w:pPr>
            <w:r w:rsidRPr="00F44717">
              <w:rPr>
                <w:sz w:val="22"/>
              </w:rPr>
              <w:t>- о режиме работы;</w:t>
            </w:r>
          </w:p>
          <w:p w:rsidR="00961D66" w:rsidRPr="00F44717" w:rsidRDefault="00961D66" w:rsidP="00961D66">
            <w:pPr>
              <w:rPr>
                <w:sz w:val="22"/>
              </w:rPr>
            </w:pPr>
            <w:r w:rsidRPr="00F44717">
              <w:rPr>
                <w:sz w:val="22"/>
              </w:rPr>
              <w:t>- справочные телефоны;</w:t>
            </w:r>
          </w:p>
          <w:p w:rsidR="00961D66" w:rsidRPr="00F44717" w:rsidRDefault="00961D66" w:rsidP="00961D66">
            <w:pPr>
              <w:rPr>
                <w:sz w:val="22"/>
              </w:rPr>
            </w:pPr>
            <w:r w:rsidRPr="00F44717">
              <w:rPr>
                <w:sz w:val="22"/>
              </w:rPr>
              <w:t>- сведения о деятельности учреждения;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66" w:rsidRPr="00F44717" w:rsidRDefault="00961D66" w:rsidP="00961D66">
            <w:pPr>
              <w:spacing w:line="276" w:lineRule="auto"/>
              <w:jc w:val="center"/>
              <w:rPr>
                <w:sz w:val="22"/>
              </w:rPr>
            </w:pPr>
            <w:r w:rsidRPr="00F44717">
              <w:rPr>
                <w:sz w:val="22"/>
              </w:rPr>
              <w:t xml:space="preserve">По мере обращения </w:t>
            </w:r>
          </w:p>
        </w:tc>
      </w:tr>
    </w:tbl>
    <w:p w:rsidR="006866AE" w:rsidRDefault="006866AE" w:rsidP="006866AE">
      <w:pPr>
        <w:widowControl w:val="0"/>
        <w:autoSpaceDE w:val="0"/>
        <w:autoSpaceDN w:val="0"/>
        <w:adjustRightInd w:val="0"/>
      </w:pP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>5. Основания для досрочного прекращения исполнения муниципального задания</w:t>
      </w:r>
    </w:p>
    <w:p w:rsidR="00961D66" w:rsidRPr="00961D66" w:rsidRDefault="00961D66" w:rsidP="00961D6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61D66">
        <w:rPr>
          <w:sz w:val="22"/>
          <w:szCs w:val="22"/>
        </w:rPr>
        <w:t xml:space="preserve">5.1. Ликвидация учреждения </w:t>
      </w:r>
    </w:p>
    <w:p w:rsidR="00961D66" w:rsidRPr="00961D66" w:rsidRDefault="00961D66" w:rsidP="00961D6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5.2.</w:t>
      </w:r>
      <w:r w:rsidRPr="00961D66">
        <w:rPr>
          <w:sz w:val="22"/>
          <w:szCs w:val="22"/>
        </w:rPr>
        <w:t xml:space="preserve">Реорганизация учреждения </w:t>
      </w:r>
    </w:p>
    <w:p w:rsidR="00961D66" w:rsidRPr="00961D66" w:rsidRDefault="00961D66" w:rsidP="00961D6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5.3.</w:t>
      </w:r>
      <w:r w:rsidRPr="00961D66">
        <w:rPr>
          <w:sz w:val="22"/>
          <w:szCs w:val="22"/>
        </w:rPr>
        <w:t xml:space="preserve">Исключения муниципальной услуги из ведомственного перечня муниципальных услуг </w:t>
      </w:r>
    </w:p>
    <w:p w:rsidR="00961D66" w:rsidRPr="00961D66" w:rsidRDefault="00961D66" w:rsidP="00961D6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61D66">
        <w:rPr>
          <w:sz w:val="22"/>
          <w:szCs w:val="22"/>
        </w:rPr>
        <w:t xml:space="preserve">(работ) </w:t>
      </w:r>
    </w:p>
    <w:p w:rsidR="00961D66" w:rsidRDefault="00961D66" w:rsidP="00961D6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5.4.</w:t>
      </w:r>
      <w:r w:rsidRPr="00961D66">
        <w:rPr>
          <w:sz w:val="22"/>
          <w:szCs w:val="22"/>
        </w:rPr>
        <w:t>Иные случаи, когда МАУ ДОЛ «Спутник» не обеспечивает выполнение задания или имеются основания предполагать, что задание не будет выполнено в полном объеме или в соответствии с иными установленными требованиями.</w:t>
      </w:r>
    </w:p>
    <w:p w:rsidR="006866AE" w:rsidRDefault="006866AE" w:rsidP="00961D66">
      <w:pPr>
        <w:widowControl w:val="0"/>
        <w:autoSpaceDE w:val="0"/>
        <w:autoSpaceDN w:val="0"/>
        <w:adjustRightInd w:val="0"/>
      </w:pPr>
      <w:r>
        <w:t>6.1. Нормативный правовой акт, устанавливающий цену (тариф) либо порядок ее установления</w:t>
      </w:r>
    </w:p>
    <w:p w:rsidR="006866AE" w:rsidRDefault="00961D66" w:rsidP="006866AE">
      <w:pPr>
        <w:widowControl w:val="0"/>
        <w:autoSpaceDE w:val="0"/>
        <w:autoSpaceDN w:val="0"/>
        <w:adjustRightInd w:val="0"/>
        <w:jc w:val="both"/>
      </w:pPr>
      <w:r>
        <w:t>П</w:t>
      </w:r>
      <w:r w:rsidR="005E200B">
        <w:t>остановление Администрации Нижнесергинского муниципального района</w:t>
      </w: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 xml:space="preserve">6.2. Орган, устанавливающий цену (тариф) </w:t>
      </w:r>
      <w:r w:rsidR="005E200B">
        <w:t>Администрация Нижнесергинского муниципального района</w:t>
      </w: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>6.3. Значение предельной цены (тарифа)</w:t>
      </w:r>
    </w:p>
    <w:p w:rsidR="006866AE" w:rsidRDefault="006866AE" w:rsidP="006866AE">
      <w:pPr>
        <w:widowControl w:val="0"/>
        <w:autoSpaceDE w:val="0"/>
        <w:autoSpaceDN w:val="0"/>
        <w:adjustRightInd w:val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14"/>
        <w:gridCol w:w="3978"/>
      </w:tblGrid>
      <w:tr w:rsidR="006866AE" w:rsidTr="006866AE">
        <w:tc>
          <w:tcPr>
            <w:tcW w:w="4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Наименование услуги           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Цена (тариф), единица измерения </w:t>
            </w:r>
          </w:p>
        </w:tc>
      </w:tr>
      <w:tr w:rsidR="006866AE" w:rsidTr="006866AE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1                    </w:t>
            </w:r>
          </w:p>
        </w:tc>
        <w:tc>
          <w:tcPr>
            <w:tcW w:w="3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2                </w:t>
            </w:r>
          </w:p>
        </w:tc>
      </w:tr>
      <w:tr w:rsidR="006866AE" w:rsidTr="006866AE"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074F95"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  <w:r w:rsidR="00074F95" w:rsidRPr="00074F95">
              <w:t>организация отдыха детей в каникулярное время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3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Default="00B058C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13421</w:t>
            </w:r>
          </w:p>
        </w:tc>
      </w:tr>
    </w:tbl>
    <w:p w:rsidR="006866AE" w:rsidRDefault="006866AE" w:rsidP="006866AE">
      <w:pPr>
        <w:widowControl w:val="0"/>
        <w:autoSpaceDE w:val="0"/>
        <w:autoSpaceDN w:val="0"/>
        <w:adjustRightInd w:val="0"/>
      </w:pP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>7. Порядок контроля за исполнением муниципального задания</w:t>
      </w:r>
    </w:p>
    <w:p w:rsidR="006866AE" w:rsidRDefault="006866AE" w:rsidP="006866AE">
      <w:pPr>
        <w:widowControl w:val="0"/>
        <w:autoSpaceDE w:val="0"/>
        <w:autoSpaceDN w:val="0"/>
        <w:adjustRightInd w:val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92"/>
        <w:gridCol w:w="2835"/>
        <w:gridCol w:w="3282"/>
      </w:tblGrid>
      <w:tr w:rsidR="006866AE" w:rsidTr="00074F95">
        <w:trPr>
          <w:trHeight w:val="600"/>
        </w:trPr>
        <w:tc>
          <w:tcPr>
            <w:tcW w:w="2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Формы  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контроля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Периодичность</w:t>
            </w: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 местного самоуправления, осуществляющий контроль за оказанием муниципальной услуги              </w:t>
            </w:r>
          </w:p>
        </w:tc>
      </w:tr>
      <w:tr w:rsidR="006866AE" w:rsidTr="00074F95">
        <w:tc>
          <w:tcPr>
            <w:tcW w:w="2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      </w:t>
            </w:r>
          </w:p>
        </w:tc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3                         </w:t>
            </w:r>
          </w:p>
        </w:tc>
      </w:tr>
      <w:tr w:rsidR="00074F95" w:rsidTr="00074F95">
        <w:tc>
          <w:tcPr>
            <w:tcW w:w="2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4F95" w:rsidRPr="00074F95" w:rsidRDefault="00074F95" w:rsidP="00074F95">
            <w:pPr>
              <w:tabs>
                <w:tab w:val="left" w:pos="2985"/>
              </w:tabs>
              <w:rPr>
                <w:sz w:val="22"/>
                <w:szCs w:val="22"/>
              </w:rPr>
            </w:pPr>
            <w:r w:rsidRPr="00074F95">
              <w:rPr>
                <w:sz w:val="22"/>
                <w:szCs w:val="22"/>
              </w:rPr>
              <w:lastRenderedPageBreak/>
              <w:t>Внутренний контроль:</w:t>
            </w:r>
            <w:r w:rsidRPr="00074F95">
              <w:rPr>
                <w:sz w:val="22"/>
                <w:szCs w:val="22"/>
              </w:rPr>
              <w:tab/>
            </w:r>
          </w:p>
          <w:p w:rsidR="00074F95" w:rsidRPr="00074F95" w:rsidRDefault="00074F95" w:rsidP="00074F95">
            <w:pPr>
              <w:rPr>
                <w:sz w:val="22"/>
                <w:szCs w:val="22"/>
              </w:rPr>
            </w:pPr>
            <w:r w:rsidRPr="00074F95">
              <w:rPr>
                <w:sz w:val="22"/>
                <w:szCs w:val="22"/>
              </w:rPr>
              <w:t xml:space="preserve">1)оперативный контроль </w:t>
            </w:r>
          </w:p>
          <w:p w:rsidR="00074F95" w:rsidRPr="00074F95" w:rsidRDefault="00074F95" w:rsidP="00074F95">
            <w:pPr>
              <w:rPr>
                <w:sz w:val="22"/>
                <w:szCs w:val="22"/>
              </w:rPr>
            </w:pPr>
            <w:r w:rsidRPr="00074F95">
              <w:rPr>
                <w:sz w:val="22"/>
                <w:szCs w:val="22"/>
              </w:rPr>
              <w:t>2)тематический контроль.</w:t>
            </w:r>
          </w:p>
          <w:p w:rsidR="00074F95" w:rsidRPr="00074F95" w:rsidRDefault="00074F95" w:rsidP="00074F95">
            <w:pPr>
              <w:rPr>
                <w:sz w:val="22"/>
                <w:szCs w:val="22"/>
              </w:rPr>
            </w:pPr>
            <w:r w:rsidRPr="00074F95">
              <w:rPr>
                <w:sz w:val="22"/>
                <w:szCs w:val="22"/>
              </w:rPr>
              <w:t>Внутренний контроль проводится руководителем Учреждения и его заместителями.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F95" w:rsidRPr="00074F95" w:rsidRDefault="00074F95" w:rsidP="00074F95">
            <w:pPr>
              <w:rPr>
                <w:sz w:val="22"/>
                <w:szCs w:val="22"/>
              </w:rPr>
            </w:pPr>
            <w:r w:rsidRPr="00074F95">
              <w:rPr>
                <w:sz w:val="22"/>
                <w:szCs w:val="22"/>
              </w:rPr>
              <w:t> </w:t>
            </w:r>
          </w:p>
          <w:p w:rsidR="00074F95" w:rsidRPr="00074F95" w:rsidRDefault="00074F95" w:rsidP="00074F95">
            <w:pPr>
              <w:rPr>
                <w:sz w:val="22"/>
                <w:szCs w:val="22"/>
              </w:rPr>
            </w:pPr>
            <w:r w:rsidRPr="00074F95">
              <w:rPr>
                <w:sz w:val="22"/>
                <w:szCs w:val="22"/>
              </w:rPr>
              <w:t>По конкретному обращению Заявителя либо другого заинтересованного лица.</w:t>
            </w:r>
          </w:p>
          <w:p w:rsidR="00074F95" w:rsidRPr="00074F95" w:rsidRDefault="00074F95" w:rsidP="00074F95">
            <w:pPr>
              <w:rPr>
                <w:sz w:val="22"/>
                <w:szCs w:val="22"/>
              </w:rPr>
            </w:pPr>
            <w:r w:rsidRPr="00074F95">
              <w:rPr>
                <w:sz w:val="22"/>
                <w:szCs w:val="22"/>
              </w:rPr>
              <w:t> Подготовка учреждения к работе в летний период</w:t>
            </w:r>
          </w:p>
        </w:tc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F95" w:rsidRPr="00F44717" w:rsidRDefault="00074F95" w:rsidP="00074F95">
            <w:pPr>
              <w:rPr>
                <w:sz w:val="22"/>
              </w:rPr>
            </w:pPr>
            <w:r w:rsidRPr="00F44717">
              <w:rPr>
                <w:sz w:val="22"/>
              </w:rPr>
              <w:t> Управление образования Нижнесергинского муниципального района</w:t>
            </w:r>
          </w:p>
        </w:tc>
      </w:tr>
      <w:tr w:rsidR="00074F95" w:rsidTr="00074F95">
        <w:tc>
          <w:tcPr>
            <w:tcW w:w="2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4F95" w:rsidRPr="00074F95" w:rsidRDefault="00074F95" w:rsidP="00074F95">
            <w:pPr>
              <w:rPr>
                <w:sz w:val="22"/>
                <w:szCs w:val="22"/>
              </w:rPr>
            </w:pPr>
            <w:r w:rsidRPr="00074F95">
              <w:rPr>
                <w:sz w:val="22"/>
                <w:szCs w:val="22"/>
              </w:rPr>
              <w:t>Внешний контроль:</w:t>
            </w:r>
          </w:p>
          <w:p w:rsidR="00074F95" w:rsidRPr="00074F95" w:rsidRDefault="00074F95" w:rsidP="00074F95">
            <w:pPr>
              <w:rPr>
                <w:sz w:val="22"/>
                <w:szCs w:val="22"/>
              </w:rPr>
            </w:pPr>
            <w:r w:rsidRPr="00074F95">
              <w:rPr>
                <w:sz w:val="22"/>
                <w:szCs w:val="22"/>
              </w:rPr>
              <w:t>1)проведение мониторинга основных показателей работы за определенный период;</w:t>
            </w:r>
          </w:p>
          <w:p w:rsidR="00074F95" w:rsidRPr="00074F95" w:rsidRDefault="00074F95" w:rsidP="00074F95">
            <w:pPr>
              <w:rPr>
                <w:sz w:val="22"/>
                <w:szCs w:val="22"/>
              </w:rPr>
            </w:pPr>
            <w:r w:rsidRPr="00074F95">
              <w:rPr>
                <w:sz w:val="22"/>
                <w:szCs w:val="22"/>
              </w:rPr>
              <w:t>2)анализ обращений и жалоб граждан в Управление, проведение по фактам обращения служебных расследований с привлечением соответствующих специалистов по выявленным нарушениям;</w:t>
            </w:r>
          </w:p>
          <w:p w:rsidR="00074F95" w:rsidRPr="00074F95" w:rsidRDefault="00074F95" w:rsidP="00074F95">
            <w:pPr>
              <w:rPr>
                <w:sz w:val="22"/>
                <w:szCs w:val="22"/>
              </w:rPr>
            </w:pPr>
            <w:r w:rsidRPr="00074F95">
              <w:rPr>
                <w:sz w:val="22"/>
                <w:szCs w:val="22"/>
              </w:rPr>
              <w:t>3)проведение контрольных мероприятий.</w:t>
            </w:r>
          </w:p>
          <w:p w:rsidR="00074F95" w:rsidRPr="00074F95" w:rsidRDefault="00074F95" w:rsidP="00074F95">
            <w:pPr>
              <w:rPr>
                <w:sz w:val="22"/>
                <w:szCs w:val="22"/>
              </w:rPr>
            </w:pPr>
            <w:r w:rsidRPr="00074F95">
              <w:rPr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F95" w:rsidRPr="00074F95" w:rsidRDefault="00074F95" w:rsidP="00074F95">
            <w:pPr>
              <w:rPr>
                <w:sz w:val="22"/>
                <w:szCs w:val="22"/>
              </w:rPr>
            </w:pPr>
            <w:r w:rsidRPr="00074F95">
              <w:rPr>
                <w:sz w:val="22"/>
                <w:szCs w:val="22"/>
              </w:rPr>
              <w:t xml:space="preserve">Плановые проверки проводятся в соответствии с планом работы Управления образования </w:t>
            </w:r>
          </w:p>
          <w:p w:rsidR="00074F95" w:rsidRPr="00074F95" w:rsidRDefault="00074F95" w:rsidP="00074F95">
            <w:pPr>
              <w:rPr>
                <w:sz w:val="22"/>
                <w:szCs w:val="22"/>
              </w:rPr>
            </w:pPr>
            <w:r w:rsidRPr="00074F95">
              <w:rPr>
                <w:sz w:val="22"/>
                <w:szCs w:val="22"/>
              </w:rPr>
              <w:t>Внеплановые проверки проводятся в случае поступления обращений физических или юридических лиц с жалобами на нарушения их прав и законных интересов.</w:t>
            </w:r>
          </w:p>
        </w:tc>
        <w:tc>
          <w:tcPr>
            <w:tcW w:w="3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F95" w:rsidRPr="00F44717" w:rsidRDefault="00074F95" w:rsidP="00074F95">
            <w:pPr>
              <w:rPr>
                <w:sz w:val="22"/>
              </w:rPr>
            </w:pPr>
            <w:r w:rsidRPr="00F44717">
              <w:rPr>
                <w:sz w:val="22"/>
              </w:rPr>
              <w:t>Управление образования Нижнесергинского  муниципального района</w:t>
            </w:r>
          </w:p>
        </w:tc>
      </w:tr>
    </w:tbl>
    <w:p w:rsidR="006866AE" w:rsidRDefault="006866AE" w:rsidP="006866AE">
      <w:pPr>
        <w:widowControl w:val="0"/>
        <w:autoSpaceDE w:val="0"/>
        <w:autoSpaceDN w:val="0"/>
        <w:adjustRightInd w:val="0"/>
      </w:pP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>8. Требования к отчетности об исполнении муниципального задания</w:t>
      </w:r>
    </w:p>
    <w:p w:rsidR="00074F95" w:rsidRPr="00074F95" w:rsidRDefault="00074F95" w:rsidP="00074F95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074F95">
        <w:rPr>
          <w:sz w:val="22"/>
          <w:szCs w:val="22"/>
        </w:rPr>
        <w:t xml:space="preserve">8.1. Формы отчетов </w:t>
      </w:r>
      <w:r w:rsidR="006866AE" w:rsidRPr="00074F95">
        <w:rPr>
          <w:sz w:val="22"/>
          <w:szCs w:val="22"/>
        </w:rPr>
        <w:t xml:space="preserve"> об исполнении муниципального задания установлены </w:t>
      </w:r>
      <w:r w:rsidRPr="00074F95">
        <w:rPr>
          <w:sz w:val="22"/>
          <w:szCs w:val="22"/>
        </w:rPr>
        <w:t xml:space="preserve"> Постановлением от  04.02.2014  № 70»</w:t>
      </w:r>
      <w:r w:rsidRPr="00074F95">
        <w:rPr>
          <w:bCs/>
          <w:sz w:val="22"/>
          <w:szCs w:val="22"/>
        </w:rPr>
        <w:t xml:space="preserve"> О порядке формирования муниципального задания в отношении муниципальных учреждений Нижнесергинского муни</w:t>
      </w:r>
      <w:r>
        <w:rPr>
          <w:bCs/>
          <w:sz w:val="22"/>
          <w:szCs w:val="22"/>
        </w:rPr>
        <w:t xml:space="preserve">ципального района и финансового </w:t>
      </w:r>
      <w:r w:rsidRPr="00074F95">
        <w:rPr>
          <w:bCs/>
          <w:sz w:val="22"/>
          <w:szCs w:val="22"/>
        </w:rPr>
        <w:t xml:space="preserve">обеспечения выполнения муниципального задания» </w:t>
      </w:r>
    </w:p>
    <w:p w:rsidR="00074F95" w:rsidRPr="00074F95" w:rsidRDefault="00074F95" w:rsidP="00074F95">
      <w:pPr>
        <w:rPr>
          <w:color w:val="000000"/>
          <w:sz w:val="22"/>
          <w:szCs w:val="22"/>
        </w:rPr>
      </w:pPr>
      <w:r w:rsidRPr="00074F95">
        <w:rPr>
          <w:bCs/>
          <w:sz w:val="22"/>
          <w:szCs w:val="22"/>
        </w:rPr>
        <w:t xml:space="preserve">8.2. </w:t>
      </w:r>
      <w:r w:rsidRPr="00074F95">
        <w:rPr>
          <w:color w:val="000000"/>
          <w:sz w:val="22"/>
          <w:szCs w:val="22"/>
        </w:rPr>
        <w:t xml:space="preserve">Отчет об исполнении муниципального задания на оказание муниципальных услуг предоставляется по окончанию оздоровительного сезона не позднее 15 сентября текущего года  и до 15-го января очередного финансового года, следующего за отчетным. </w:t>
      </w: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>8.3. Иные требования к отчетности об исполнении муниципального задания</w:t>
      </w:r>
      <w:r w:rsidR="00074F95">
        <w:t xml:space="preserve"> не установлены</w:t>
      </w: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>9. Иная информация, необходимая для исполнения (контроля за исполнением) муниципального задания</w:t>
      </w: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</w:t>
      </w:r>
    </w:p>
    <w:p w:rsidR="006866AE" w:rsidRDefault="006866AE" w:rsidP="006866AE">
      <w:pPr>
        <w:widowControl w:val="0"/>
        <w:autoSpaceDE w:val="0"/>
        <w:autoSpaceDN w:val="0"/>
        <w:adjustRightInd w:val="0"/>
      </w:pPr>
    </w:p>
    <w:p w:rsidR="00074F95" w:rsidRDefault="00074F95" w:rsidP="006866AE">
      <w:pPr>
        <w:widowControl w:val="0"/>
        <w:autoSpaceDE w:val="0"/>
        <w:autoSpaceDN w:val="0"/>
        <w:adjustRightInd w:val="0"/>
      </w:pPr>
    </w:p>
    <w:p w:rsidR="00074F95" w:rsidRDefault="00074F95" w:rsidP="006866AE">
      <w:pPr>
        <w:widowControl w:val="0"/>
        <w:autoSpaceDE w:val="0"/>
        <w:autoSpaceDN w:val="0"/>
        <w:adjustRightInd w:val="0"/>
      </w:pPr>
    </w:p>
    <w:p w:rsidR="00074F95" w:rsidRDefault="00074F95" w:rsidP="006866AE">
      <w:pPr>
        <w:widowControl w:val="0"/>
        <w:autoSpaceDE w:val="0"/>
        <w:autoSpaceDN w:val="0"/>
        <w:adjustRightInd w:val="0"/>
      </w:pPr>
    </w:p>
    <w:p w:rsidR="00074F95" w:rsidRDefault="00074F95" w:rsidP="006866AE">
      <w:pPr>
        <w:widowControl w:val="0"/>
        <w:autoSpaceDE w:val="0"/>
        <w:autoSpaceDN w:val="0"/>
        <w:adjustRightInd w:val="0"/>
      </w:pPr>
    </w:p>
    <w:p w:rsidR="00074F95" w:rsidRDefault="00074F95" w:rsidP="006866AE">
      <w:pPr>
        <w:widowControl w:val="0"/>
        <w:autoSpaceDE w:val="0"/>
        <w:autoSpaceDN w:val="0"/>
        <w:adjustRightInd w:val="0"/>
      </w:pPr>
    </w:p>
    <w:p w:rsidR="00074F95" w:rsidRDefault="00074F95" w:rsidP="006866AE">
      <w:pPr>
        <w:widowControl w:val="0"/>
        <w:autoSpaceDE w:val="0"/>
        <w:autoSpaceDN w:val="0"/>
        <w:adjustRightInd w:val="0"/>
      </w:pPr>
    </w:p>
    <w:p w:rsidR="00074F95" w:rsidRDefault="00074F95" w:rsidP="006866AE">
      <w:pPr>
        <w:widowControl w:val="0"/>
        <w:autoSpaceDE w:val="0"/>
        <w:autoSpaceDN w:val="0"/>
        <w:adjustRightInd w:val="0"/>
      </w:pPr>
    </w:p>
    <w:p w:rsidR="00074F95" w:rsidRDefault="00074F95" w:rsidP="006866AE">
      <w:pPr>
        <w:widowControl w:val="0"/>
        <w:autoSpaceDE w:val="0"/>
        <w:autoSpaceDN w:val="0"/>
        <w:adjustRightInd w:val="0"/>
      </w:pPr>
    </w:p>
    <w:p w:rsidR="00074F95" w:rsidRDefault="00074F95" w:rsidP="006866AE">
      <w:pPr>
        <w:widowControl w:val="0"/>
        <w:autoSpaceDE w:val="0"/>
        <w:autoSpaceDN w:val="0"/>
        <w:adjustRightInd w:val="0"/>
      </w:pPr>
    </w:p>
    <w:p w:rsidR="00074F95" w:rsidRDefault="00074F95" w:rsidP="006866AE">
      <w:pPr>
        <w:widowControl w:val="0"/>
        <w:autoSpaceDE w:val="0"/>
        <w:autoSpaceDN w:val="0"/>
        <w:adjustRightInd w:val="0"/>
      </w:pPr>
    </w:p>
    <w:p w:rsidR="00074F95" w:rsidRDefault="00074F95" w:rsidP="006866AE">
      <w:pPr>
        <w:widowControl w:val="0"/>
        <w:autoSpaceDE w:val="0"/>
        <w:autoSpaceDN w:val="0"/>
        <w:adjustRightInd w:val="0"/>
      </w:pPr>
    </w:p>
    <w:p w:rsidR="00074F95" w:rsidRDefault="00074F95" w:rsidP="006866AE">
      <w:pPr>
        <w:widowControl w:val="0"/>
        <w:autoSpaceDE w:val="0"/>
        <w:autoSpaceDN w:val="0"/>
        <w:adjustRightInd w:val="0"/>
        <w:jc w:val="center"/>
        <w:outlineLvl w:val="2"/>
      </w:pPr>
      <w:bookmarkStart w:id="2" w:name="Par276"/>
      <w:bookmarkEnd w:id="2"/>
    </w:p>
    <w:p w:rsidR="006866AE" w:rsidRDefault="006866AE" w:rsidP="006866AE">
      <w:pPr>
        <w:widowControl w:val="0"/>
        <w:autoSpaceDE w:val="0"/>
        <w:autoSpaceDN w:val="0"/>
        <w:adjustRightInd w:val="0"/>
        <w:jc w:val="center"/>
        <w:outlineLvl w:val="2"/>
      </w:pPr>
      <w:r>
        <w:t>ЧАСТЬ 2</w:t>
      </w:r>
    </w:p>
    <w:p w:rsidR="006866AE" w:rsidRDefault="006866AE" w:rsidP="006866AE">
      <w:pPr>
        <w:widowControl w:val="0"/>
        <w:autoSpaceDE w:val="0"/>
        <w:autoSpaceDN w:val="0"/>
        <w:adjustRightInd w:val="0"/>
        <w:jc w:val="center"/>
      </w:pPr>
      <w:r>
        <w:t>(формируется при установлении муниципального задания</w:t>
      </w:r>
    </w:p>
    <w:p w:rsidR="006866AE" w:rsidRDefault="006866AE" w:rsidP="006866AE">
      <w:pPr>
        <w:widowControl w:val="0"/>
        <w:autoSpaceDE w:val="0"/>
        <w:autoSpaceDN w:val="0"/>
        <w:adjustRightInd w:val="0"/>
        <w:jc w:val="center"/>
      </w:pPr>
      <w:r>
        <w:t>одновременно на выполнение муниципальной услуги (услуг)</w:t>
      </w:r>
    </w:p>
    <w:p w:rsidR="006866AE" w:rsidRDefault="006866AE" w:rsidP="006866AE">
      <w:pPr>
        <w:widowControl w:val="0"/>
        <w:autoSpaceDE w:val="0"/>
        <w:autoSpaceDN w:val="0"/>
        <w:adjustRightInd w:val="0"/>
        <w:jc w:val="center"/>
      </w:pPr>
      <w:r>
        <w:lastRenderedPageBreak/>
        <w:t>и работы (работ) и содержит требования</w:t>
      </w:r>
    </w:p>
    <w:p w:rsidR="006866AE" w:rsidRDefault="006866AE" w:rsidP="006866AE">
      <w:pPr>
        <w:widowControl w:val="0"/>
        <w:autoSpaceDE w:val="0"/>
        <w:autoSpaceDN w:val="0"/>
        <w:adjustRightInd w:val="0"/>
        <w:jc w:val="center"/>
      </w:pPr>
      <w:r>
        <w:t>к выполнению работы (работ))</w:t>
      </w:r>
    </w:p>
    <w:p w:rsidR="006866AE" w:rsidRDefault="006866AE" w:rsidP="006866AE">
      <w:pPr>
        <w:widowControl w:val="0"/>
        <w:autoSpaceDE w:val="0"/>
        <w:autoSpaceDN w:val="0"/>
        <w:adjustRightInd w:val="0"/>
      </w:pPr>
    </w:p>
    <w:p w:rsidR="006866AE" w:rsidRDefault="006866AE" w:rsidP="006866AE">
      <w:pPr>
        <w:widowControl w:val="0"/>
        <w:autoSpaceDE w:val="0"/>
        <w:autoSpaceDN w:val="0"/>
        <w:adjustRightInd w:val="0"/>
        <w:jc w:val="center"/>
        <w:outlineLvl w:val="3"/>
      </w:pPr>
      <w:bookmarkStart w:id="3" w:name="Par282"/>
      <w:bookmarkEnd w:id="3"/>
      <w:r>
        <w:t>РАЗДЕЛ 1 ___________________________________________________</w:t>
      </w:r>
    </w:p>
    <w:p w:rsidR="006866AE" w:rsidRDefault="006866AE" w:rsidP="00074F95">
      <w:pPr>
        <w:widowControl w:val="0"/>
        <w:autoSpaceDE w:val="0"/>
        <w:autoSpaceDN w:val="0"/>
        <w:adjustRightInd w:val="0"/>
        <w:jc w:val="center"/>
      </w:pPr>
      <w:r>
        <w:t>(при наличии двух и более разделов)</w:t>
      </w: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>1. Наименование муниципальной работы ____________________________________</w:t>
      </w: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</w:t>
      </w: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</w:t>
      </w: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>2. Объем выполнения работы в количественных и стоимостных показателях</w:t>
      </w: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>2.1. Объем муниципальной работы (в количественных показателях)</w:t>
      </w:r>
    </w:p>
    <w:p w:rsidR="006866AE" w:rsidRDefault="006866AE" w:rsidP="006866AE">
      <w:pPr>
        <w:widowControl w:val="0"/>
        <w:autoSpaceDE w:val="0"/>
        <w:autoSpaceDN w:val="0"/>
        <w:adjustRightInd w:val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38"/>
        <w:gridCol w:w="1287"/>
        <w:gridCol w:w="1404"/>
        <w:gridCol w:w="1404"/>
        <w:gridCol w:w="1404"/>
        <w:gridCol w:w="2223"/>
      </w:tblGrid>
      <w:tr w:rsidR="006866AE" w:rsidTr="006866AE">
        <w:trPr>
          <w:trHeight w:val="600"/>
        </w:trPr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показателя 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Единица 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измерения</w:t>
            </w:r>
          </w:p>
        </w:tc>
        <w:tc>
          <w:tcPr>
            <w:tcW w:w="4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Значение показателей объема   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Муниципальной работы     </w:t>
            </w:r>
          </w:p>
        </w:tc>
        <w:tc>
          <w:tcPr>
            <w:tcW w:w="22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Источник     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информации    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 значении    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показателя    </w:t>
            </w:r>
          </w:p>
        </w:tc>
      </w:tr>
      <w:tr w:rsidR="006866AE" w:rsidTr="006866AE">
        <w:trPr>
          <w:trHeight w:val="600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6AE" w:rsidRDefault="006866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6AE" w:rsidRDefault="006866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очередной 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финансовый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год    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первый год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планового 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периода  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второй год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планового 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периода  </w:t>
            </w:r>
          </w:p>
        </w:tc>
        <w:tc>
          <w:tcPr>
            <w:tcW w:w="22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6AE" w:rsidRDefault="006866A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66AE" w:rsidTr="006866AE"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      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6        </w:t>
            </w:r>
          </w:p>
        </w:tc>
      </w:tr>
      <w:tr w:rsidR="006866AE" w:rsidTr="006866AE"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        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866AE" w:rsidRDefault="006866AE" w:rsidP="006866AE">
      <w:pPr>
        <w:widowControl w:val="0"/>
        <w:autoSpaceDE w:val="0"/>
        <w:autoSpaceDN w:val="0"/>
        <w:adjustRightInd w:val="0"/>
      </w:pP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 xml:space="preserve">2.2. Стоимость муниципальной работы  </w:t>
      </w:r>
    </w:p>
    <w:p w:rsidR="006866AE" w:rsidRDefault="006866AE" w:rsidP="006866AE">
      <w:pPr>
        <w:widowControl w:val="0"/>
        <w:autoSpaceDE w:val="0"/>
        <w:autoSpaceDN w:val="0"/>
        <w:adjustRightInd w:val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04"/>
        <w:gridCol w:w="1404"/>
        <w:gridCol w:w="1404"/>
        <w:gridCol w:w="4914"/>
      </w:tblGrid>
      <w:tr w:rsidR="006866AE" w:rsidTr="006866AE">
        <w:trPr>
          <w:trHeight w:val="600"/>
        </w:trPr>
        <w:tc>
          <w:tcPr>
            <w:tcW w:w="4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Стоимость            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Муниципальной работы,     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рублей             </w:t>
            </w:r>
          </w:p>
        </w:tc>
        <w:tc>
          <w:tcPr>
            <w:tcW w:w="4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Источник информации           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о значении показателя          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(исходные данные для его расчета)    </w:t>
            </w:r>
          </w:p>
        </w:tc>
      </w:tr>
      <w:tr w:rsidR="006866AE" w:rsidTr="006866AE">
        <w:trPr>
          <w:trHeight w:val="600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очередной 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финансовый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год    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первый год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планового 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периода  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второй год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планового 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периода  </w:t>
            </w:r>
          </w:p>
        </w:tc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66AE" w:rsidTr="006866AE"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     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  <w:tc>
          <w:tcPr>
            <w:tcW w:w="4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4                    </w:t>
            </w:r>
          </w:p>
        </w:tc>
      </w:tr>
      <w:tr w:rsidR="006866AE" w:rsidTr="006866AE"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866AE" w:rsidRDefault="006866AE" w:rsidP="006866AE">
      <w:pPr>
        <w:widowControl w:val="0"/>
        <w:autoSpaceDE w:val="0"/>
        <w:autoSpaceDN w:val="0"/>
        <w:adjustRightInd w:val="0"/>
      </w:pP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>3. Основания для досрочного прекращения муниципального задания</w:t>
      </w: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</w:t>
      </w: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>4. Порядок контроля за исполнением муниципального задания</w:t>
      </w:r>
    </w:p>
    <w:p w:rsidR="006866AE" w:rsidRDefault="006866AE" w:rsidP="006866AE">
      <w:pPr>
        <w:widowControl w:val="0"/>
        <w:autoSpaceDE w:val="0"/>
        <w:autoSpaceDN w:val="0"/>
        <w:adjustRightInd w:val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70"/>
        <w:gridCol w:w="1755"/>
        <w:gridCol w:w="6084"/>
      </w:tblGrid>
      <w:tr w:rsidR="006866AE" w:rsidTr="006866AE">
        <w:trPr>
          <w:trHeight w:val="60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Формы  </w:t>
            </w:r>
          </w:p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контроля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Периодичность</w:t>
            </w:r>
          </w:p>
        </w:tc>
        <w:tc>
          <w:tcPr>
            <w:tcW w:w="6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 местного самоуправления, осуществляющий контроль за исполнением муниципального задания             </w:t>
            </w:r>
          </w:p>
        </w:tc>
      </w:tr>
      <w:tr w:rsidR="006866AE" w:rsidTr="006866AE"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 </w:t>
            </w:r>
          </w:p>
        </w:tc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      </w:t>
            </w:r>
          </w:p>
        </w:tc>
        <w:tc>
          <w:tcPr>
            <w:tcW w:w="6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3                         </w:t>
            </w:r>
          </w:p>
        </w:tc>
      </w:tr>
      <w:tr w:rsidR="006866AE" w:rsidTr="006866AE"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    </w:t>
            </w:r>
          </w:p>
        </w:tc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866AE" w:rsidTr="006866AE"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     </w:t>
            </w:r>
          </w:p>
        </w:tc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6AE" w:rsidRDefault="006866A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6866AE" w:rsidRDefault="006866AE" w:rsidP="006866AE">
      <w:pPr>
        <w:widowControl w:val="0"/>
        <w:autoSpaceDE w:val="0"/>
        <w:autoSpaceDN w:val="0"/>
        <w:adjustRightInd w:val="0"/>
      </w:pP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>5. Требования к отчетности об исполнении муниципального задания</w:t>
      </w: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 xml:space="preserve">5.1. Формы годового и квартального отчета об исполнении муниципального задания установлены </w:t>
      </w:r>
      <w:hyperlink r:id="rId8" w:anchor="Par385" w:history="1">
        <w:r>
          <w:rPr>
            <w:rStyle w:val="a3"/>
            <w:color w:val="auto"/>
            <w:u w:val="none"/>
          </w:rPr>
          <w:t>приложениями N 2</w:t>
        </w:r>
      </w:hyperlink>
      <w:r>
        <w:t xml:space="preserve"> и </w:t>
      </w:r>
      <w:hyperlink r:id="rId9" w:anchor="Par533" w:history="1">
        <w:r>
          <w:rPr>
            <w:rStyle w:val="a3"/>
            <w:color w:val="auto"/>
            <w:u w:val="none"/>
          </w:rPr>
          <w:t>N 3</w:t>
        </w:r>
      </w:hyperlink>
      <w:r>
        <w:t xml:space="preserve"> к Порядку формирования муниципального задания в отношении муниципальных учреждений Нижнесергинского муниципального района и финансового обеспечения выполнения муниципального задания.</w:t>
      </w:r>
    </w:p>
    <w:p w:rsidR="006866AE" w:rsidRDefault="006866AE" w:rsidP="00074F95">
      <w:pPr>
        <w:widowControl w:val="0"/>
        <w:autoSpaceDE w:val="0"/>
        <w:autoSpaceDN w:val="0"/>
        <w:adjustRightInd w:val="0"/>
        <w:jc w:val="both"/>
      </w:pPr>
      <w:r>
        <w:t>5.2. Сроки представления отчетов об исполнении муниципального  задания</w:t>
      </w: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>5.3. Иные требования к отчетности об исполнении муниципального задания</w:t>
      </w: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</w:t>
      </w: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>6. Иная информация, необходимая для исполнения (контроля за исполнением) муниципального задания</w:t>
      </w:r>
    </w:p>
    <w:p w:rsidR="006866AE" w:rsidRDefault="006866AE" w:rsidP="006866AE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</w:t>
      </w:r>
    </w:p>
    <w:p w:rsidR="006866AE" w:rsidRDefault="006866AE" w:rsidP="006866AE">
      <w:pPr>
        <w:widowControl w:val="0"/>
        <w:autoSpaceDE w:val="0"/>
        <w:autoSpaceDN w:val="0"/>
        <w:adjustRightInd w:val="0"/>
      </w:pPr>
    </w:p>
    <w:p w:rsidR="006866AE" w:rsidRDefault="006866AE" w:rsidP="006866AE">
      <w:pPr>
        <w:widowControl w:val="0"/>
        <w:autoSpaceDE w:val="0"/>
        <w:autoSpaceDN w:val="0"/>
        <w:adjustRightInd w:val="0"/>
        <w:jc w:val="center"/>
        <w:outlineLvl w:val="2"/>
      </w:pPr>
      <w:bookmarkStart w:id="4" w:name="Par345"/>
      <w:bookmarkEnd w:id="4"/>
      <w:r>
        <w:t>ЧАСТЬ 3</w:t>
      </w:r>
    </w:p>
    <w:p w:rsidR="006866AE" w:rsidRDefault="006866AE" w:rsidP="006866AE">
      <w:pPr>
        <w:widowControl w:val="0"/>
        <w:autoSpaceDE w:val="0"/>
        <w:autoSpaceDN w:val="0"/>
        <w:adjustRightInd w:val="0"/>
        <w:jc w:val="center"/>
      </w:pPr>
      <w:r>
        <w:t>Объем финансового обеспечения выполнения</w:t>
      </w:r>
    </w:p>
    <w:p w:rsidR="006866AE" w:rsidRDefault="006866AE" w:rsidP="006866AE">
      <w:pPr>
        <w:widowControl w:val="0"/>
        <w:autoSpaceDE w:val="0"/>
        <w:autoSpaceDN w:val="0"/>
        <w:adjustRightInd w:val="0"/>
        <w:jc w:val="center"/>
      </w:pPr>
      <w:r>
        <w:lastRenderedPageBreak/>
        <w:t>Муниципального задания</w:t>
      </w:r>
    </w:p>
    <w:p w:rsidR="006866AE" w:rsidRDefault="006866AE" w:rsidP="006866AE">
      <w:pPr>
        <w:widowControl w:val="0"/>
        <w:autoSpaceDE w:val="0"/>
        <w:autoSpaceDN w:val="0"/>
        <w:adjustRightInd w:val="0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1"/>
        <w:gridCol w:w="1417"/>
        <w:gridCol w:w="1560"/>
        <w:gridCol w:w="2126"/>
      </w:tblGrid>
      <w:tr w:rsidR="00F8623E" w:rsidTr="00F8623E">
        <w:trPr>
          <w:trHeight w:val="400"/>
        </w:trPr>
        <w:tc>
          <w:tcPr>
            <w:tcW w:w="3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8623E" w:rsidRDefault="00F8623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Вид затрат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623E" w:rsidRDefault="00F8623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Объем, тыс. рублей       </w:t>
            </w:r>
          </w:p>
        </w:tc>
      </w:tr>
      <w:tr w:rsidR="00F8623E" w:rsidTr="00F8623E">
        <w:trPr>
          <w:trHeight w:val="600"/>
        </w:trPr>
        <w:tc>
          <w:tcPr>
            <w:tcW w:w="3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8623E" w:rsidRDefault="00F8623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623E" w:rsidRDefault="00F8623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очередной </w:t>
            </w:r>
          </w:p>
          <w:p w:rsidR="00F8623E" w:rsidRDefault="00F8623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финансовый</w:t>
            </w:r>
          </w:p>
          <w:p w:rsidR="00F8623E" w:rsidRDefault="00F8623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год   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623E" w:rsidRDefault="00F8623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первый год</w:t>
            </w:r>
          </w:p>
          <w:p w:rsidR="00F8623E" w:rsidRDefault="00F8623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планового </w:t>
            </w:r>
          </w:p>
          <w:p w:rsidR="00F8623E" w:rsidRDefault="00F8623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периода  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623E" w:rsidRDefault="00F8623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второй год</w:t>
            </w:r>
          </w:p>
          <w:p w:rsidR="00F8623E" w:rsidRDefault="00F8623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планового </w:t>
            </w:r>
          </w:p>
          <w:p w:rsidR="00F8623E" w:rsidRDefault="00F8623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периода  </w:t>
            </w:r>
          </w:p>
        </w:tc>
      </w:tr>
      <w:tr w:rsidR="00F8623E" w:rsidTr="00F8623E">
        <w:trPr>
          <w:trHeight w:val="400"/>
        </w:trPr>
        <w:tc>
          <w:tcPr>
            <w:tcW w:w="36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8623E" w:rsidRPr="005112D4" w:rsidRDefault="00F8623E" w:rsidP="00074F95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112D4">
              <w:rPr>
                <w:sz w:val="22"/>
              </w:rPr>
              <w:t xml:space="preserve">1. Затраты на оказание                  </w:t>
            </w:r>
          </w:p>
          <w:p w:rsidR="00F8623E" w:rsidRPr="005112D4" w:rsidRDefault="00F8623E" w:rsidP="00074F95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112D4">
              <w:rPr>
                <w:sz w:val="22"/>
              </w:rPr>
              <w:t xml:space="preserve">муниципальных услуг                  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23E" w:rsidRPr="005112D4" w:rsidRDefault="00974D18" w:rsidP="00074F9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>4238</w:t>
            </w:r>
            <w:r w:rsidR="00932735">
              <w:rPr>
                <w:sz w:val="22"/>
              </w:rPr>
              <w:t>,</w:t>
            </w:r>
            <w:r w:rsidR="00F8623E">
              <w:rPr>
                <w:sz w:val="22"/>
              </w:rPr>
              <w:t>6</w:t>
            </w:r>
            <w:r>
              <w:rPr>
                <w:sz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23E" w:rsidRPr="005112D4" w:rsidRDefault="00F8623E" w:rsidP="0065346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   8940,00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23E" w:rsidRPr="005112D4" w:rsidRDefault="00F8623E" w:rsidP="0065346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   9500,00</w:t>
            </w:r>
          </w:p>
        </w:tc>
      </w:tr>
      <w:tr w:rsidR="00F8623E" w:rsidTr="00F8623E">
        <w:tc>
          <w:tcPr>
            <w:tcW w:w="36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8623E" w:rsidRPr="005112D4" w:rsidRDefault="00F8623E" w:rsidP="00074F95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112D4">
              <w:rPr>
                <w:sz w:val="22"/>
              </w:rPr>
              <w:t>2. Затраты на выполнение работ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23E" w:rsidRPr="00805651" w:rsidRDefault="00F8623E" w:rsidP="00074F9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23E" w:rsidRPr="00805651" w:rsidRDefault="00F8623E" w:rsidP="00074F9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23E" w:rsidRPr="00805651" w:rsidRDefault="00F8623E" w:rsidP="00074F9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F8623E" w:rsidTr="00F8623E">
        <w:trPr>
          <w:trHeight w:val="600"/>
        </w:trPr>
        <w:tc>
          <w:tcPr>
            <w:tcW w:w="36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8623E" w:rsidRPr="005112D4" w:rsidRDefault="00F8623E" w:rsidP="00074F95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112D4">
              <w:rPr>
                <w:sz w:val="22"/>
              </w:rPr>
              <w:t xml:space="preserve">3. Затраты на содержание                </w:t>
            </w:r>
          </w:p>
          <w:p w:rsidR="00F8623E" w:rsidRPr="005112D4" w:rsidRDefault="00F8623E" w:rsidP="00074F95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112D4">
              <w:rPr>
                <w:sz w:val="22"/>
              </w:rPr>
              <w:t xml:space="preserve">недвижимого имущества                   </w:t>
            </w:r>
          </w:p>
          <w:p w:rsidR="00F8623E" w:rsidRPr="005112D4" w:rsidRDefault="00F8623E" w:rsidP="00074F95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112D4">
              <w:rPr>
                <w:sz w:val="22"/>
              </w:rPr>
              <w:t xml:space="preserve">и особо ценного движимого имущества    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23E" w:rsidRPr="00805651" w:rsidRDefault="00974D18" w:rsidP="00074F9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>248,9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23E" w:rsidRPr="00805651" w:rsidRDefault="00F8623E" w:rsidP="00074F9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>160,00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23E" w:rsidRPr="00805651" w:rsidRDefault="00F8623E" w:rsidP="00074F9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>
              <w:rPr>
                <w:sz w:val="22"/>
              </w:rPr>
              <w:t>250,00</w:t>
            </w:r>
          </w:p>
        </w:tc>
      </w:tr>
      <w:tr w:rsidR="00F8623E" w:rsidTr="00F8623E">
        <w:tc>
          <w:tcPr>
            <w:tcW w:w="36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8623E" w:rsidRPr="005112D4" w:rsidRDefault="00F8623E" w:rsidP="00074F95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112D4">
              <w:rPr>
                <w:sz w:val="22"/>
              </w:rPr>
              <w:t xml:space="preserve">ИТОГО                                  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23E" w:rsidRPr="00805651" w:rsidRDefault="00974D18" w:rsidP="003832B8">
            <w:pPr>
              <w:jc w:val="right"/>
              <w:rPr>
                <w:sz w:val="22"/>
              </w:rPr>
            </w:pPr>
            <w:r>
              <w:rPr>
                <w:sz w:val="22"/>
              </w:rPr>
              <w:t>4487,58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23E" w:rsidRPr="00805651" w:rsidRDefault="00F8623E" w:rsidP="003832B8">
            <w:pPr>
              <w:jc w:val="right"/>
              <w:rPr>
                <w:sz w:val="22"/>
              </w:rPr>
            </w:pPr>
            <w:r>
              <w:rPr>
                <w:sz w:val="22"/>
              </w:rPr>
              <w:t>9100,00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23E" w:rsidRPr="00805651" w:rsidRDefault="00F8623E" w:rsidP="003832B8">
            <w:pPr>
              <w:jc w:val="right"/>
              <w:rPr>
                <w:sz w:val="22"/>
              </w:rPr>
            </w:pPr>
            <w:r>
              <w:rPr>
                <w:sz w:val="22"/>
              </w:rPr>
              <w:t>9750,00</w:t>
            </w:r>
          </w:p>
        </w:tc>
      </w:tr>
    </w:tbl>
    <w:p w:rsidR="006866AE" w:rsidRDefault="006866AE" w:rsidP="006866AE">
      <w:pPr>
        <w:widowControl w:val="0"/>
        <w:autoSpaceDE w:val="0"/>
        <w:autoSpaceDN w:val="0"/>
        <w:adjustRightInd w:val="0"/>
      </w:pPr>
    </w:p>
    <w:p w:rsidR="006866AE" w:rsidRDefault="006866AE" w:rsidP="006866AE">
      <w:pPr>
        <w:widowControl w:val="0"/>
        <w:autoSpaceDE w:val="0"/>
        <w:autoSpaceDN w:val="0"/>
        <w:adjustRightInd w:val="0"/>
      </w:pPr>
    </w:p>
    <w:p w:rsidR="006866AE" w:rsidRDefault="006866AE" w:rsidP="006866AE">
      <w:pPr>
        <w:widowControl w:val="0"/>
        <w:autoSpaceDE w:val="0"/>
        <w:autoSpaceDN w:val="0"/>
        <w:adjustRightInd w:val="0"/>
      </w:pPr>
    </w:p>
    <w:p w:rsidR="006866AE" w:rsidRDefault="006866AE" w:rsidP="006866AE">
      <w:pPr>
        <w:widowControl w:val="0"/>
        <w:autoSpaceDE w:val="0"/>
        <w:autoSpaceDN w:val="0"/>
        <w:adjustRightInd w:val="0"/>
      </w:pPr>
    </w:p>
    <w:p w:rsidR="006866AE" w:rsidRDefault="006866AE" w:rsidP="006866AE">
      <w:pPr>
        <w:widowControl w:val="0"/>
        <w:autoSpaceDE w:val="0"/>
        <w:autoSpaceDN w:val="0"/>
        <w:adjustRightInd w:val="0"/>
      </w:pPr>
    </w:p>
    <w:p w:rsidR="002B357D" w:rsidRDefault="002B357D" w:rsidP="006866AE">
      <w:pPr>
        <w:widowControl w:val="0"/>
        <w:autoSpaceDE w:val="0"/>
        <w:autoSpaceDN w:val="0"/>
        <w:adjustRightInd w:val="0"/>
      </w:pPr>
    </w:p>
    <w:p w:rsidR="002B357D" w:rsidRDefault="002B357D" w:rsidP="002B357D">
      <w:pPr>
        <w:widowControl w:val="0"/>
        <w:autoSpaceDE w:val="0"/>
        <w:autoSpaceDN w:val="0"/>
        <w:adjustRightInd w:val="0"/>
        <w:jc w:val="center"/>
      </w:pPr>
      <w:r>
        <w:t xml:space="preserve">Директор                                                               </w:t>
      </w:r>
      <w:proofErr w:type="spellStart"/>
      <w:r>
        <w:t>Е.В.Фадеева</w:t>
      </w:r>
      <w:proofErr w:type="spellEnd"/>
    </w:p>
    <w:p w:rsidR="006866AE" w:rsidRDefault="006866AE" w:rsidP="006866AE">
      <w:pPr>
        <w:widowControl w:val="0"/>
        <w:autoSpaceDE w:val="0"/>
        <w:autoSpaceDN w:val="0"/>
        <w:adjustRightInd w:val="0"/>
      </w:pPr>
    </w:p>
    <w:p w:rsidR="006866AE" w:rsidRDefault="006866AE" w:rsidP="006866AE">
      <w:pPr>
        <w:widowControl w:val="0"/>
        <w:autoSpaceDE w:val="0"/>
        <w:autoSpaceDN w:val="0"/>
        <w:adjustRightInd w:val="0"/>
      </w:pPr>
    </w:p>
    <w:p w:rsidR="006866AE" w:rsidRDefault="006866AE" w:rsidP="006866AE">
      <w:pPr>
        <w:widowControl w:val="0"/>
        <w:autoSpaceDE w:val="0"/>
        <w:autoSpaceDN w:val="0"/>
        <w:adjustRightInd w:val="0"/>
      </w:pPr>
    </w:p>
    <w:p w:rsidR="006866AE" w:rsidRDefault="006866AE" w:rsidP="006866AE">
      <w:pPr>
        <w:widowControl w:val="0"/>
        <w:autoSpaceDE w:val="0"/>
        <w:autoSpaceDN w:val="0"/>
        <w:adjustRightInd w:val="0"/>
      </w:pPr>
    </w:p>
    <w:p w:rsidR="006866AE" w:rsidRDefault="006866AE" w:rsidP="006866AE">
      <w:pPr>
        <w:widowControl w:val="0"/>
        <w:autoSpaceDE w:val="0"/>
        <w:autoSpaceDN w:val="0"/>
        <w:adjustRightInd w:val="0"/>
      </w:pPr>
    </w:p>
    <w:p w:rsidR="006866AE" w:rsidRDefault="006866AE" w:rsidP="006866AE">
      <w:pPr>
        <w:widowControl w:val="0"/>
        <w:autoSpaceDE w:val="0"/>
        <w:autoSpaceDN w:val="0"/>
        <w:adjustRightInd w:val="0"/>
      </w:pPr>
    </w:p>
    <w:p w:rsidR="006866AE" w:rsidRDefault="006866AE" w:rsidP="006866AE">
      <w:pPr>
        <w:widowControl w:val="0"/>
        <w:autoSpaceDE w:val="0"/>
        <w:autoSpaceDN w:val="0"/>
        <w:adjustRightInd w:val="0"/>
      </w:pPr>
    </w:p>
    <w:p w:rsidR="006866AE" w:rsidRDefault="006866AE" w:rsidP="006866AE">
      <w:pPr>
        <w:widowControl w:val="0"/>
        <w:autoSpaceDE w:val="0"/>
        <w:autoSpaceDN w:val="0"/>
        <w:adjustRightInd w:val="0"/>
      </w:pPr>
    </w:p>
    <w:p w:rsidR="006866AE" w:rsidRDefault="006866AE" w:rsidP="006866AE">
      <w:pPr>
        <w:widowControl w:val="0"/>
        <w:autoSpaceDE w:val="0"/>
        <w:autoSpaceDN w:val="0"/>
        <w:adjustRightInd w:val="0"/>
      </w:pPr>
    </w:p>
    <w:p w:rsidR="006866AE" w:rsidRDefault="006866AE" w:rsidP="006866AE">
      <w:pPr>
        <w:widowControl w:val="0"/>
        <w:autoSpaceDE w:val="0"/>
        <w:autoSpaceDN w:val="0"/>
        <w:adjustRightInd w:val="0"/>
      </w:pPr>
    </w:p>
    <w:p w:rsidR="006866AE" w:rsidRDefault="006866AE" w:rsidP="006866AE">
      <w:pPr>
        <w:widowControl w:val="0"/>
        <w:autoSpaceDE w:val="0"/>
        <w:autoSpaceDN w:val="0"/>
        <w:adjustRightInd w:val="0"/>
      </w:pPr>
    </w:p>
    <w:p w:rsidR="0041288A" w:rsidRDefault="0041288A"/>
    <w:p w:rsidR="003832B8" w:rsidRDefault="003832B8"/>
    <w:p w:rsidR="003832B8" w:rsidRDefault="003832B8"/>
    <w:p w:rsidR="003832B8" w:rsidRDefault="003832B8"/>
    <w:p w:rsidR="003832B8" w:rsidRDefault="003832B8"/>
    <w:p w:rsidR="003832B8" w:rsidRDefault="003832B8"/>
    <w:p w:rsidR="003832B8" w:rsidRDefault="003832B8"/>
    <w:p w:rsidR="003832B8" w:rsidRDefault="003832B8"/>
    <w:p w:rsidR="003832B8" w:rsidRDefault="003832B8"/>
    <w:p w:rsidR="003832B8" w:rsidRDefault="003832B8"/>
    <w:p w:rsidR="003832B8" w:rsidRDefault="003832B8"/>
    <w:p w:rsidR="003832B8" w:rsidRDefault="003832B8"/>
    <w:p w:rsidR="003832B8" w:rsidRDefault="003832B8"/>
    <w:p w:rsidR="003832B8" w:rsidRDefault="003832B8"/>
    <w:p w:rsidR="003832B8" w:rsidRDefault="003832B8"/>
    <w:p w:rsidR="003832B8" w:rsidRDefault="003832B8"/>
    <w:p w:rsidR="003832B8" w:rsidRDefault="003832B8"/>
    <w:p w:rsidR="003832B8" w:rsidRDefault="003832B8"/>
    <w:sectPr w:rsidR="00383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57952"/>
    <w:multiLevelType w:val="multilevel"/>
    <w:tmpl w:val="17EE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7E7525F"/>
    <w:multiLevelType w:val="multilevel"/>
    <w:tmpl w:val="7DEA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A7A"/>
    <w:rsid w:val="00074F95"/>
    <w:rsid w:val="001A0688"/>
    <w:rsid w:val="001C3A7A"/>
    <w:rsid w:val="002B357D"/>
    <w:rsid w:val="00305F4B"/>
    <w:rsid w:val="003832B8"/>
    <w:rsid w:val="0041288A"/>
    <w:rsid w:val="005E200B"/>
    <w:rsid w:val="005E3ECD"/>
    <w:rsid w:val="0061786F"/>
    <w:rsid w:val="0065346C"/>
    <w:rsid w:val="006866AE"/>
    <w:rsid w:val="006F6F43"/>
    <w:rsid w:val="00717493"/>
    <w:rsid w:val="0077753A"/>
    <w:rsid w:val="00932735"/>
    <w:rsid w:val="00961D66"/>
    <w:rsid w:val="009704AD"/>
    <w:rsid w:val="00974D18"/>
    <w:rsid w:val="00A95DFF"/>
    <w:rsid w:val="00B058C1"/>
    <w:rsid w:val="00BA79C1"/>
    <w:rsid w:val="00D15391"/>
    <w:rsid w:val="00EE58C9"/>
    <w:rsid w:val="00F8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794F1-7A9C-4112-8E73-4C5207A9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6AE"/>
    <w:rPr>
      <w:color w:val="0000FF"/>
      <w:u w:val="single"/>
    </w:rPr>
  </w:style>
  <w:style w:type="character" w:styleId="a4">
    <w:name w:val="Strong"/>
    <w:basedOn w:val="a0"/>
    <w:uiPriority w:val="22"/>
    <w:qFormat/>
    <w:rsid w:val="0061786F"/>
    <w:rPr>
      <w:b/>
      <w:bCs/>
    </w:rPr>
  </w:style>
  <w:style w:type="table" w:customStyle="1" w:styleId="TableGrid">
    <w:name w:val="TableGrid"/>
    <w:rsid w:val="00961D66"/>
    <w:pPr>
      <w:tabs>
        <w:tab w:val="num" w:pos="6480"/>
      </w:tabs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32B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32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esktop\&#166;%2070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1\Desktop\&#166;%2070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1\Desktop\&#166;%207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D63C0-37D3-4B82-8E84-BAD63443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2015-09-17T05:30:00Z</cp:lastPrinted>
  <dcterms:created xsi:type="dcterms:W3CDTF">2015-07-13T06:21:00Z</dcterms:created>
  <dcterms:modified xsi:type="dcterms:W3CDTF">2016-03-23T03:30:00Z</dcterms:modified>
</cp:coreProperties>
</file>