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A1" w:rsidRDefault="00C772A1" w:rsidP="00C772A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C772A1">
        <w:rPr>
          <w:b/>
          <w:szCs w:val="28"/>
          <w:lang w:val="ru-RU"/>
        </w:rPr>
        <w:t>«</w:t>
      </w:r>
      <w:r w:rsidRPr="00751C11">
        <w:rPr>
          <w:b/>
          <w:sz w:val="26"/>
          <w:szCs w:val="26"/>
          <w:lang w:val="ru-RU"/>
        </w:rPr>
        <w:t>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:rsidR="00521E89" w:rsidRPr="00133C6C" w:rsidRDefault="00521E89" w:rsidP="00C772A1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  <w:lang w:val="ru-RU"/>
        </w:rPr>
      </w:pPr>
    </w:p>
    <w:p w:rsidR="00521E89" w:rsidRPr="00521E89" w:rsidRDefault="00521E89" w:rsidP="00C772A1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  <w:lang w:val="ru-RU"/>
        </w:rPr>
      </w:pPr>
      <w:r w:rsidRPr="00521E89">
        <w:rPr>
          <w:b/>
          <w:i/>
          <w:sz w:val="26"/>
          <w:szCs w:val="26"/>
          <w:lang w:val="ru-RU"/>
        </w:rPr>
        <w:t>Уважаемые заявители!</w:t>
      </w:r>
    </w:p>
    <w:p w:rsidR="000F2404" w:rsidRPr="00751C11" w:rsidRDefault="000F2404" w:rsidP="000F2404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val="ru-RU" w:eastAsia="en-US"/>
        </w:rPr>
      </w:pPr>
      <w:proofErr w:type="gramStart"/>
      <w:r w:rsidRPr="00751C11">
        <w:rPr>
          <w:rFonts w:eastAsiaTheme="minorHAnsi"/>
          <w:sz w:val="26"/>
          <w:szCs w:val="26"/>
          <w:lang w:val="ru-RU" w:eastAsia="en-US"/>
        </w:rPr>
        <w:t xml:space="preserve">«Телефон доверия» – это канал связи с гражданами и организациями, созданный </w:t>
      </w:r>
      <w:r w:rsidR="00751C11">
        <w:rPr>
          <w:rFonts w:eastAsiaTheme="minorHAnsi"/>
          <w:sz w:val="26"/>
          <w:szCs w:val="26"/>
          <w:lang w:val="ru-RU" w:eastAsia="en-US"/>
        </w:rPr>
        <w:br/>
      </w:r>
      <w:r w:rsidRPr="00751C11">
        <w:rPr>
          <w:rFonts w:eastAsiaTheme="minorHAnsi"/>
          <w:sz w:val="26"/>
          <w:szCs w:val="26"/>
          <w:lang w:val="ru-RU" w:eastAsia="en-US"/>
        </w:rPr>
        <w:t xml:space="preserve">в целях получения информации </w:t>
      </w:r>
      <w:r w:rsidRPr="00751C11">
        <w:rPr>
          <w:sz w:val="26"/>
          <w:szCs w:val="26"/>
          <w:lang w:val="ru-RU"/>
        </w:rPr>
        <w:t xml:space="preserve">о </w:t>
      </w:r>
      <w:r w:rsidR="008C5003" w:rsidRPr="00751C11">
        <w:rPr>
          <w:sz w:val="26"/>
          <w:szCs w:val="26"/>
          <w:lang w:val="ru-RU"/>
        </w:rPr>
        <w:t xml:space="preserve">ставших известными </w:t>
      </w:r>
      <w:r w:rsidR="00133C6C">
        <w:rPr>
          <w:sz w:val="26"/>
          <w:szCs w:val="26"/>
          <w:lang w:val="ru-RU"/>
        </w:rPr>
        <w:t>вам</w:t>
      </w:r>
      <w:r w:rsidR="008C5003" w:rsidRPr="00751C11">
        <w:rPr>
          <w:sz w:val="26"/>
          <w:szCs w:val="26"/>
          <w:lang w:val="ru-RU"/>
        </w:rPr>
        <w:t xml:space="preserve"> </w:t>
      </w:r>
      <w:r w:rsidR="00024159">
        <w:rPr>
          <w:sz w:val="26"/>
          <w:szCs w:val="26"/>
          <w:lang w:val="ru-RU"/>
        </w:rPr>
        <w:t xml:space="preserve">конкретных фактах </w:t>
      </w:r>
      <w:r w:rsidRPr="00751C11">
        <w:rPr>
          <w:sz w:val="26"/>
          <w:szCs w:val="26"/>
          <w:lang w:val="ru-RU"/>
        </w:rPr>
        <w:t>коррупционных проявлени</w:t>
      </w:r>
      <w:r w:rsidR="00024159">
        <w:rPr>
          <w:sz w:val="26"/>
          <w:szCs w:val="26"/>
          <w:lang w:val="ru-RU"/>
        </w:rPr>
        <w:t>й</w:t>
      </w:r>
      <w:r w:rsidRPr="00751C11">
        <w:rPr>
          <w:sz w:val="26"/>
          <w:szCs w:val="26"/>
          <w:lang w:val="ru-RU"/>
        </w:rPr>
        <w:t xml:space="preserve"> в деятельности государственных гражданских служащих </w:t>
      </w:r>
      <w:r w:rsidR="00024159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и работников Администрации Губернатора Свердловской области и Аппарата Правительства Свердловской области и принятия мер оперативного реагирования </w:t>
      </w:r>
      <w:r w:rsidR="00024159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в целях противодействия коррупции и </w:t>
      </w:r>
      <w:r w:rsidRPr="00751C11">
        <w:rPr>
          <w:rFonts w:eastAsiaTheme="minorHAnsi"/>
          <w:sz w:val="26"/>
          <w:szCs w:val="26"/>
          <w:lang w:val="ru-RU" w:eastAsia="en-US"/>
        </w:rPr>
        <w:t>обеспечения защиты прав и законных интересов граждан.</w:t>
      </w:r>
      <w:proofErr w:type="gramEnd"/>
    </w:p>
    <w:p w:rsidR="00173033" w:rsidRPr="00133C6C" w:rsidRDefault="00173033" w:rsidP="000F2404">
      <w:pPr>
        <w:ind w:firstLine="708"/>
        <w:rPr>
          <w:sz w:val="16"/>
          <w:szCs w:val="16"/>
          <w:lang w:val="ru-RU"/>
        </w:rPr>
      </w:pPr>
    </w:p>
    <w:p w:rsidR="000F2404" w:rsidRPr="00751C11" w:rsidRDefault="00E04C37" w:rsidP="00173033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НОМЕР «ТЕЛЕФОНА ДОВЕРИЯ»</w:t>
      </w:r>
      <w:r w:rsidRPr="00751C11">
        <w:rPr>
          <w:sz w:val="26"/>
          <w:szCs w:val="26"/>
          <w:lang w:val="ru-RU"/>
        </w:rPr>
        <w:t xml:space="preserve"> </w:t>
      </w:r>
      <w:r w:rsidR="000F2404" w:rsidRPr="00751C11">
        <w:rPr>
          <w:b/>
          <w:sz w:val="26"/>
          <w:szCs w:val="26"/>
          <w:lang w:val="ru-RU"/>
        </w:rPr>
        <w:t>– (343) 370-72-02.</w:t>
      </w:r>
    </w:p>
    <w:p w:rsidR="00C772A1" w:rsidRPr="00133C6C" w:rsidRDefault="00C772A1" w:rsidP="00C772A1">
      <w:pPr>
        <w:ind w:firstLine="708"/>
        <w:jc w:val="center"/>
        <w:rPr>
          <w:b/>
          <w:sz w:val="16"/>
          <w:szCs w:val="16"/>
          <w:lang w:val="ru-RU"/>
        </w:rPr>
      </w:pPr>
    </w:p>
    <w:p w:rsidR="00C772A1" w:rsidRPr="00751C11" w:rsidRDefault="00C772A1" w:rsidP="00C772A1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Порядок работы «телефона доверия»</w:t>
      </w:r>
    </w:p>
    <w:p w:rsidR="000F2404" w:rsidRPr="00751C11" w:rsidRDefault="000F2404" w:rsidP="00C772A1">
      <w:pPr>
        <w:ind w:firstLine="708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«Телефон доверия» функционирует круглосуточно в автоматическом </w:t>
      </w:r>
      <w:proofErr w:type="gramStart"/>
      <w:r w:rsidRPr="00751C11">
        <w:rPr>
          <w:sz w:val="26"/>
          <w:szCs w:val="26"/>
          <w:lang w:val="ru-RU"/>
        </w:rPr>
        <w:t>режиме</w:t>
      </w:r>
      <w:proofErr w:type="gramEnd"/>
      <w:r w:rsidRPr="00751C11">
        <w:rPr>
          <w:sz w:val="26"/>
          <w:szCs w:val="26"/>
          <w:lang w:val="ru-RU"/>
        </w:rPr>
        <w:t xml:space="preserve"> </w:t>
      </w:r>
      <w:r w:rsidR="00751C11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и оснащён системой записи поступающих сообщений («функция «автоответчик»).</w:t>
      </w:r>
    </w:p>
    <w:p w:rsidR="000F2404" w:rsidRPr="00751C11" w:rsidRDefault="000F2404" w:rsidP="000F2404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</w:t>
      </w:r>
      <w:r w:rsidR="008B366B" w:rsidRPr="00751C11">
        <w:rPr>
          <w:sz w:val="26"/>
          <w:szCs w:val="26"/>
          <w:lang w:val="ru-RU"/>
        </w:rPr>
        <w:t>ё</w:t>
      </w:r>
      <w:r w:rsidRPr="00751C11">
        <w:rPr>
          <w:sz w:val="26"/>
          <w:szCs w:val="26"/>
          <w:lang w:val="ru-RU"/>
        </w:rPr>
        <w:t>м</w:t>
      </w:r>
      <w:r w:rsidR="00C414A1" w:rsidRPr="00751C11">
        <w:rPr>
          <w:sz w:val="26"/>
          <w:szCs w:val="26"/>
          <w:lang w:val="ru-RU"/>
        </w:rPr>
        <w:t>,</w:t>
      </w:r>
      <w:r w:rsidRPr="00751C11">
        <w:rPr>
          <w:sz w:val="26"/>
          <w:szCs w:val="26"/>
          <w:lang w:val="ru-RU"/>
        </w:rPr>
        <w:t xml:space="preserve"> запись </w:t>
      </w:r>
      <w:r w:rsidR="00C414A1" w:rsidRPr="00751C11">
        <w:rPr>
          <w:sz w:val="26"/>
          <w:szCs w:val="26"/>
          <w:lang w:val="ru-RU"/>
        </w:rPr>
        <w:t xml:space="preserve">и обработка </w:t>
      </w:r>
      <w:r w:rsidRPr="00751C11">
        <w:rPr>
          <w:sz w:val="26"/>
          <w:szCs w:val="26"/>
          <w:lang w:val="ru-RU"/>
        </w:rPr>
        <w:t>обращений по «телефону доверия» осуществляется ежедневно по следующему графику:</w:t>
      </w:r>
    </w:p>
    <w:p w:rsidR="000F2404" w:rsidRPr="00751C11" w:rsidRDefault="000F2404" w:rsidP="00751C11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с понедельника по четверг – с 9.00 до 18.00 часов по местному времени;</w:t>
      </w:r>
    </w:p>
    <w:p w:rsidR="000F2404" w:rsidRPr="00751C11" w:rsidRDefault="000F2404" w:rsidP="00751C11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в пятницу с 9.00 до 16.45 часов по местному времени.</w:t>
      </w:r>
    </w:p>
    <w:p w:rsidR="006A4BEE" w:rsidRPr="00751C11" w:rsidRDefault="006A4BEE" w:rsidP="000F2404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:rsidR="00E04C37" w:rsidRPr="00133C6C" w:rsidRDefault="00E04C37" w:rsidP="000F2404">
      <w:pPr>
        <w:autoSpaceDE w:val="0"/>
        <w:autoSpaceDN w:val="0"/>
        <w:adjustRightInd w:val="0"/>
        <w:ind w:firstLine="540"/>
        <w:rPr>
          <w:sz w:val="16"/>
          <w:szCs w:val="16"/>
          <w:lang w:val="ru-RU"/>
        </w:rPr>
      </w:pPr>
    </w:p>
    <w:p w:rsidR="00E04C37" w:rsidRPr="00751C11" w:rsidRDefault="00E04C37" w:rsidP="00E04C37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 xml:space="preserve">Порядок направления сообщений о фактах коррупции </w:t>
      </w:r>
    </w:p>
    <w:p w:rsidR="00E04C37" w:rsidRPr="00751C11" w:rsidRDefault="00E04C37" w:rsidP="00E04C37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на «телефон доверия»</w:t>
      </w:r>
    </w:p>
    <w:p w:rsidR="000F2404" w:rsidRPr="00751C11" w:rsidRDefault="000F2404" w:rsidP="00633D89">
      <w:pPr>
        <w:autoSpaceDE w:val="0"/>
        <w:autoSpaceDN w:val="0"/>
        <w:adjustRightInd w:val="0"/>
        <w:ind w:firstLine="709"/>
        <w:rPr>
          <w:sz w:val="26"/>
          <w:szCs w:val="26"/>
          <w:lang w:val="ru-RU"/>
        </w:rPr>
      </w:pPr>
      <w:proofErr w:type="gramStart"/>
      <w:r w:rsidRPr="00751C11">
        <w:rPr>
          <w:sz w:val="26"/>
          <w:szCs w:val="26"/>
          <w:lang w:val="ru-RU"/>
        </w:rPr>
        <w:t xml:space="preserve">При обращении на «телефон доверия» гражданину </w:t>
      </w:r>
      <w:r w:rsidR="009C7732" w:rsidRPr="00751C11">
        <w:rPr>
          <w:b/>
          <w:sz w:val="26"/>
          <w:szCs w:val="26"/>
          <w:u w:val="single"/>
          <w:lang w:val="ru-RU"/>
        </w:rPr>
        <w:t>после звукового сигнала</w:t>
      </w:r>
      <w:r w:rsidR="009C7732" w:rsidRPr="00751C11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необходимо назвать свою фамилию, имя, отчество, представляемую организацию</w:t>
      </w:r>
      <w:r w:rsidR="006667D3" w:rsidRPr="00751C11">
        <w:rPr>
          <w:sz w:val="26"/>
          <w:szCs w:val="26"/>
          <w:lang w:val="ru-RU"/>
        </w:rPr>
        <w:t xml:space="preserve"> </w:t>
      </w:r>
      <w:r w:rsidR="00412522">
        <w:rPr>
          <w:sz w:val="26"/>
          <w:szCs w:val="26"/>
          <w:lang w:val="ru-RU"/>
        </w:rPr>
        <w:br/>
      </w:r>
      <w:r w:rsidR="006667D3" w:rsidRPr="00751C11">
        <w:rPr>
          <w:sz w:val="26"/>
          <w:szCs w:val="26"/>
          <w:lang w:val="ru-RU"/>
        </w:rPr>
        <w:t>(в случае, если сообщение передаётся от имени организации)</w:t>
      </w:r>
      <w:r w:rsidRPr="00751C11">
        <w:rPr>
          <w:sz w:val="26"/>
          <w:szCs w:val="26"/>
          <w:lang w:val="ru-RU"/>
        </w:rPr>
        <w:t xml:space="preserve">, передать сообщение </w:t>
      </w:r>
      <w:r w:rsidR="00412522"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о</w:t>
      </w:r>
      <w:r w:rsidR="008B366B" w:rsidRPr="00751C11">
        <w:rPr>
          <w:sz w:val="26"/>
          <w:szCs w:val="26"/>
          <w:lang w:val="ru-RU"/>
        </w:rPr>
        <w:t xml:space="preserve">б известных </w:t>
      </w:r>
      <w:r w:rsidR="00133C6C"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 w:rsidR="00521E89">
        <w:rPr>
          <w:sz w:val="26"/>
          <w:szCs w:val="26"/>
          <w:lang w:val="ru-RU"/>
        </w:rPr>
        <w:t xml:space="preserve">конкретных </w:t>
      </w:r>
      <w:r w:rsidRPr="00751C11">
        <w:rPr>
          <w:sz w:val="26"/>
          <w:szCs w:val="26"/>
          <w:lang w:val="ru-RU"/>
        </w:rPr>
        <w:t>фактах коррупции и иных нарушениях коррупци</w:t>
      </w:r>
      <w:r w:rsidR="003748C4" w:rsidRPr="00751C11">
        <w:rPr>
          <w:sz w:val="26"/>
          <w:szCs w:val="26"/>
          <w:lang w:val="ru-RU"/>
        </w:rPr>
        <w:t>онного законодательства</w:t>
      </w:r>
      <w:r w:rsidR="00133C6C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</w:t>
      </w:r>
      <w:proofErr w:type="gramEnd"/>
      <w:r w:rsidRPr="00751C11">
        <w:rPr>
          <w:sz w:val="26"/>
          <w:szCs w:val="26"/>
          <w:lang w:val="ru-RU"/>
        </w:rPr>
        <w:t xml:space="preserve"> Для направления ответа по существу поступившей информации гражданину необходимо сообщить свой почтовый адрес. Конфиденциальность обращения гарантируется.</w:t>
      </w:r>
    </w:p>
    <w:p w:rsidR="00E80139" w:rsidRPr="00751C11" w:rsidRDefault="00E80139" w:rsidP="00633D89">
      <w:pPr>
        <w:pStyle w:val="Style9"/>
        <w:widowControl/>
        <w:spacing w:line="240" w:lineRule="auto"/>
        <w:ind w:firstLine="709"/>
        <w:rPr>
          <w:sz w:val="26"/>
          <w:szCs w:val="26"/>
        </w:rPr>
      </w:pPr>
      <w:r w:rsidRPr="00751C11">
        <w:rPr>
          <w:sz w:val="26"/>
          <w:szCs w:val="26"/>
        </w:rPr>
        <w:t xml:space="preserve">Рассмотрение сообщений граждан осуществляется в </w:t>
      </w:r>
      <w:proofErr w:type="gramStart"/>
      <w:r w:rsidRPr="00751C11">
        <w:rPr>
          <w:sz w:val="26"/>
          <w:szCs w:val="26"/>
        </w:rPr>
        <w:t>соответствии</w:t>
      </w:r>
      <w:proofErr w:type="gramEnd"/>
      <w:r w:rsidRPr="00751C11">
        <w:rPr>
          <w:sz w:val="26"/>
          <w:szCs w:val="26"/>
        </w:rPr>
        <w:t xml:space="preserve"> </w:t>
      </w:r>
      <w:r w:rsidR="00751C11">
        <w:rPr>
          <w:sz w:val="26"/>
          <w:szCs w:val="26"/>
        </w:rPr>
        <w:br/>
      </w:r>
      <w:r w:rsidRPr="00751C11">
        <w:rPr>
          <w:sz w:val="26"/>
          <w:szCs w:val="26"/>
        </w:rPr>
        <w:t>с Федеральным законом от 02 мая 2006 года № 59-ФЗ «О порядке рассмотрения обращений граждан Российской Федерации».</w:t>
      </w:r>
    </w:p>
    <w:p w:rsidR="00751C11" w:rsidRPr="00133C6C" w:rsidRDefault="00751C11" w:rsidP="00633D89">
      <w:pPr>
        <w:autoSpaceDE w:val="0"/>
        <w:autoSpaceDN w:val="0"/>
        <w:adjustRightInd w:val="0"/>
        <w:ind w:firstLine="709"/>
        <w:outlineLvl w:val="0"/>
        <w:rPr>
          <w:b/>
          <w:sz w:val="10"/>
          <w:szCs w:val="10"/>
          <w:lang w:val="ru-RU"/>
        </w:rPr>
      </w:pPr>
    </w:p>
    <w:p w:rsidR="000F2404" w:rsidRPr="00751C11" w:rsidRDefault="000F2404" w:rsidP="00633D89">
      <w:pPr>
        <w:autoSpaceDE w:val="0"/>
        <w:autoSpaceDN w:val="0"/>
        <w:adjustRightInd w:val="0"/>
        <w:ind w:firstLine="709"/>
        <w:outlineLvl w:val="0"/>
        <w:rPr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Обращаем Ваше внимание</w:t>
      </w:r>
      <w:r w:rsidRPr="00751C11">
        <w:rPr>
          <w:sz w:val="26"/>
          <w:szCs w:val="26"/>
          <w:lang w:val="ru-RU"/>
        </w:rPr>
        <w:t xml:space="preserve"> на то, что </w:t>
      </w:r>
      <w:hyperlink r:id="rId6" w:history="1">
        <w:r w:rsidRPr="00751C11">
          <w:rPr>
            <w:sz w:val="26"/>
            <w:szCs w:val="26"/>
            <w:lang w:val="ru-RU"/>
          </w:rPr>
          <w:t>статьёй 306</w:t>
        </w:r>
      </w:hyperlink>
      <w:r w:rsidRPr="00751C11">
        <w:rPr>
          <w:sz w:val="26"/>
          <w:szCs w:val="26"/>
          <w:lang w:val="ru-RU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0F2404" w:rsidRPr="00751C11" w:rsidRDefault="000F2404" w:rsidP="000F2404">
      <w:pPr>
        <w:ind w:firstLine="708"/>
        <w:rPr>
          <w:sz w:val="16"/>
          <w:szCs w:val="16"/>
          <w:lang w:val="ru-RU"/>
        </w:rPr>
      </w:pPr>
    </w:p>
    <w:p w:rsidR="00751C11" w:rsidRPr="00751C11" w:rsidRDefault="00751C11" w:rsidP="00751C11">
      <w:pPr>
        <w:ind w:firstLine="709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Подготовлено для размещения на официальном сайте Правительства Свердловской области </w:t>
      </w:r>
      <w:hyperlink r:id="rId7" w:history="1">
        <w:r w:rsidRPr="00751C11">
          <w:rPr>
            <w:rStyle w:val="a4"/>
            <w:sz w:val="26"/>
            <w:szCs w:val="26"/>
          </w:rPr>
          <w:t>www</w:t>
        </w:r>
        <w:r w:rsidRPr="00751C11">
          <w:rPr>
            <w:rStyle w:val="a4"/>
            <w:sz w:val="26"/>
            <w:szCs w:val="26"/>
            <w:lang w:val="ru-RU"/>
          </w:rPr>
          <w:t>.</w:t>
        </w:r>
        <w:proofErr w:type="spellStart"/>
        <w:r w:rsidRPr="00751C11">
          <w:rPr>
            <w:rStyle w:val="a4"/>
            <w:sz w:val="26"/>
            <w:szCs w:val="26"/>
          </w:rPr>
          <w:t>midural</w:t>
        </w:r>
        <w:proofErr w:type="spellEnd"/>
        <w:r w:rsidRPr="00751C11">
          <w:rPr>
            <w:rStyle w:val="a4"/>
            <w:sz w:val="26"/>
            <w:szCs w:val="26"/>
            <w:lang w:val="ru-RU"/>
          </w:rPr>
          <w:t>.</w:t>
        </w:r>
        <w:proofErr w:type="spellStart"/>
        <w:r w:rsidRPr="00751C11">
          <w:rPr>
            <w:rStyle w:val="a4"/>
            <w:sz w:val="26"/>
            <w:szCs w:val="26"/>
          </w:rPr>
          <w:t>ru</w:t>
        </w:r>
        <w:proofErr w:type="spellEnd"/>
      </w:hyperlink>
      <w:r w:rsidRPr="00751C11">
        <w:rPr>
          <w:sz w:val="26"/>
          <w:szCs w:val="26"/>
          <w:lang w:val="ru-RU"/>
        </w:rPr>
        <w:t xml:space="preserve"> в подразделе «Противодействие коррупции»/Результаты мониторинга коррупции.</w:t>
      </w:r>
    </w:p>
    <w:p w:rsidR="00751C11" w:rsidRPr="00751C11" w:rsidRDefault="00751C11" w:rsidP="00751C11">
      <w:pPr>
        <w:rPr>
          <w:sz w:val="16"/>
          <w:szCs w:val="16"/>
          <w:lang w:val="ru-RU"/>
        </w:rPr>
      </w:pPr>
    </w:p>
    <w:p w:rsidR="00751C11" w:rsidRPr="00751C11" w:rsidRDefault="00751C11" w:rsidP="00751C11">
      <w:pPr>
        <w:rPr>
          <w:sz w:val="16"/>
          <w:szCs w:val="16"/>
          <w:lang w:val="ru-RU"/>
        </w:rPr>
      </w:pPr>
    </w:p>
    <w:p w:rsidR="00751C11" w:rsidRPr="00751C11" w:rsidRDefault="00751C11" w:rsidP="00751C11">
      <w:pPr>
        <w:ind w:firstLine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Секретарь Совета </w:t>
      </w:r>
    </w:p>
    <w:p w:rsidR="00751C11" w:rsidRPr="00751C11" w:rsidRDefault="00751C11" w:rsidP="00751C11">
      <w:pPr>
        <w:ind w:firstLine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 Гу</w:t>
      </w:r>
      <w:bookmarkStart w:id="0" w:name="_GoBack"/>
      <w:bookmarkEnd w:id="0"/>
      <w:r w:rsidRPr="00751C11">
        <w:rPr>
          <w:sz w:val="26"/>
          <w:szCs w:val="26"/>
          <w:lang w:val="ru-RU"/>
        </w:rPr>
        <w:t xml:space="preserve">бернаторе Свердловской области </w:t>
      </w:r>
    </w:p>
    <w:p w:rsidR="00745EAF" w:rsidRPr="000F2404" w:rsidRDefault="00751C11" w:rsidP="00751C11">
      <w:pPr>
        <w:ind w:firstLine="0"/>
        <w:rPr>
          <w:lang w:val="ru-RU"/>
        </w:rPr>
      </w:pPr>
      <w:r w:rsidRPr="00751C11">
        <w:rPr>
          <w:sz w:val="26"/>
          <w:szCs w:val="26"/>
          <w:lang w:val="ru-RU"/>
        </w:rPr>
        <w:t xml:space="preserve">по противодействию коррупции                                </w:t>
      </w:r>
      <w:r>
        <w:rPr>
          <w:sz w:val="26"/>
          <w:szCs w:val="26"/>
          <w:lang w:val="ru-RU"/>
        </w:rPr>
        <w:t xml:space="preserve">          </w:t>
      </w:r>
      <w:r w:rsidRPr="00751C11">
        <w:rPr>
          <w:sz w:val="26"/>
          <w:szCs w:val="26"/>
          <w:lang w:val="ru-RU"/>
        </w:rPr>
        <w:t xml:space="preserve">                                В.А. Алешин</w:t>
      </w:r>
    </w:p>
    <w:sectPr w:rsidR="00745EAF" w:rsidRPr="000F2404" w:rsidSect="00133C6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C25"/>
    <w:multiLevelType w:val="hybridMultilevel"/>
    <w:tmpl w:val="27F8C8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04"/>
    <w:rsid w:val="0000387C"/>
    <w:rsid w:val="00003B49"/>
    <w:rsid w:val="00006747"/>
    <w:rsid w:val="00024159"/>
    <w:rsid w:val="000243CB"/>
    <w:rsid w:val="00025DCD"/>
    <w:rsid w:val="00043103"/>
    <w:rsid w:val="00057935"/>
    <w:rsid w:val="00060241"/>
    <w:rsid w:val="00066A4C"/>
    <w:rsid w:val="00076DDA"/>
    <w:rsid w:val="00082923"/>
    <w:rsid w:val="000835A5"/>
    <w:rsid w:val="00085259"/>
    <w:rsid w:val="000879FE"/>
    <w:rsid w:val="000A0377"/>
    <w:rsid w:val="000A0C71"/>
    <w:rsid w:val="000A5685"/>
    <w:rsid w:val="000D389B"/>
    <w:rsid w:val="000D58FD"/>
    <w:rsid w:val="000D6CB9"/>
    <w:rsid w:val="000F2404"/>
    <w:rsid w:val="001015F9"/>
    <w:rsid w:val="001049A1"/>
    <w:rsid w:val="001075DA"/>
    <w:rsid w:val="00107942"/>
    <w:rsid w:val="00127449"/>
    <w:rsid w:val="00132BC9"/>
    <w:rsid w:val="00133C6C"/>
    <w:rsid w:val="00152D53"/>
    <w:rsid w:val="0016745E"/>
    <w:rsid w:val="00170A21"/>
    <w:rsid w:val="00173033"/>
    <w:rsid w:val="00174589"/>
    <w:rsid w:val="00191B76"/>
    <w:rsid w:val="00195A91"/>
    <w:rsid w:val="001A4D66"/>
    <w:rsid w:val="001B45E8"/>
    <w:rsid w:val="001B6CDA"/>
    <w:rsid w:val="001D2D12"/>
    <w:rsid w:val="001E5592"/>
    <w:rsid w:val="001F31F9"/>
    <w:rsid w:val="001F7568"/>
    <w:rsid w:val="00200062"/>
    <w:rsid w:val="00201A36"/>
    <w:rsid w:val="00206EE3"/>
    <w:rsid w:val="0022047D"/>
    <w:rsid w:val="00220824"/>
    <w:rsid w:val="00222A9E"/>
    <w:rsid w:val="00225DEB"/>
    <w:rsid w:val="002403F1"/>
    <w:rsid w:val="00243370"/>
    <w:rsid w:val="00257112"/>
    <w:rsid w:val="002579C4"/>
    <w:rsid w:val="00261455"/>
    <w:rsid w:val="00277A0F"/>
    <w:rsid w:val="00284362"/>
    <w:rsid w:val="002A17E5"/>
    <w:rsid w:val="002A260A"/>
    <w:rsid w:val="002B687F"/>
    <w:rsid w:val="002D43DE"/>
    <w:rsid w:val="002D58B5"/>
    <w:rsid w:val="002E5470"/>
    <w:rsid w:val="002E62EE"/>
    <w:rsid w:val="00312521"/>
    <w:rsid w:val="003140DB"/>
    <w:rsid w:val="00314C0F"/>
    <w:rsid w:val="00315CC9"/>
    <w:rsid w:val="00317AED"/>
    <w:rsid w:val="003311A9"/>
    <w:rsid w:val="00333633"/>
    <w:rsid w:val="00343A11"/>
    <w:rsid w:val="003445E8"/>
    <w:rsid w:val="003445FD"/>
    <w:rsid w:val="00346EB4"/>
    <w:rsid w:val="00350DAD"/>
    <w:rsid w:val="0037349B"/>
    <w:rsid w:val="00373D36"/>
    <w:rsid w:val="00374302"/>
    <w:rsid w:val="003748C4"/>
    <w:rsid w:val="003817A2"/>
    <w:rsid w:val="003B5ADF"/>
    <w:rsid w:val="003B7C79"/>
    <w:rsid w:val="003C3E1A"/>
    <w:rsid w:val="003C4156"/>
    <w:rsid w:val="003C6D98"/>
    <w:rsid w:val="003C72F5"/>
    <w:rsid w:val="003D6A2B"/>
    <w:rsid w:val="003D6A4D"/>
    <w:rsid w:val="003E509D"/>
    <w:rsid w:val="003E695D"/>
    <w:rsid w:val="003F03C8"/>
    <w:rsid w:val="003F08FF"/>
    <w:rsid w:val="0040281B"/>
    <w:rsid w:val="00403B23"/>
    <w:rsid w:val="0040665F"/>
    <w:rsid w:val="00407881"/>
    <w:rsid w:val="00407D6F"/>
    <w:rsid w:val="00407FDF"/>
    <w:rsid w:val="00412522"/>
    <w:rsid w:val="00421E8E"/>
    <w:rsid w:val="00422A34"/>
    <w:rsid w:val="00422FCC"/>
    <w:rsid w:val="00425838"/>
    <w:rsid w:val="00461F31"/>
    <w:rsid w:val="00462FA5"/>
    <w:rsid w:val="0046407C"/>
    <w:rsid w:val="0047200A"/>
    <w:rsid w:val="00474E26"/>
    <w:rsid w:val="004807B3"/>
    <w:rsid w:val="00485F92"/>
    <w:rsid w:val="004909B1"/>
    <w:rsid w:val="00493EBB"/>
    <w:rsid w:val="004A4924"/>
    <w:rsid w:val="004B3399"/>
    <w:rsid w:val="004B5B93"/>
    <w:rsid w:val="004C5743"/>
    <w:rsid w:val="004D322D"/>
    <w:rsid w:val="004E6E32"/>
    <w:rsid w:val="004F122E"/>
    <w:rsid w:val="00506BBA"/>
    <w:rsid w:val="00507235"/>
    <w:rsid w:val="0050754B"/>
    <w:rsid w:val="005100B8"/>
    <w:rsid w:val="00514042"/>
    <w:rsid w:val="00516F5B"/>
    <w:rsid w:val="00521E89"/>
    <w:rsid w:val="0053128E"/>
    <w:rsid w:val="005344FC"/>
    <w:rsid w:val="00534F58"/>
    <w:rsid w:val="00543E86"/>
    <w:rsid w:val="005556D0"/>
    <w:rsid w:val="005777A7"/>
    <w:rsid w:val="005B3B11"/>
    <w:rsid w:val="00601F45"/>
    <w:rsid w:val="00612DB7"/>
    <w:rsid w:val="00620FF6"/>
    <w:rsid w:val="00624F86"/>
    <w:rsid w:val="00633D89"/>
    <w:rsid w:val="00636A63"/>
    <w:rsid w:val="00661350"/>
    <w:rsid w:val="006667D3"/>
    <w:rsid w:val="00672D13"/>
    <w:rsid w:val="0067400B"/>
    <w:rsid w:val="00674CD3"/>
    <w:rsid w:val="00692189"/>
    <w:rsid w:val="006A4BEE"/>
    <w:rsid w:val="006A5C69"/>
    <w:rsid w:val="006A755C"/>
    <w:rsid w:val="006B114C"/>
    <w:rsid w:val="006C61EB"/>
    <w:rsid w:val="006D01B9"/>
    <w:rsid w:val="006D1555"/>
    <w:rsid w:val="006E64A0"/>
    <w:rsid w:val="00711075"/>
    <w:rsid w:val="007140C6"/>
    <w:rsid w:val="007213CD"/>
    <w:rsid w:val="00736F22"/>
    <w:rsid w:val="00742B05"/>
    <w:rsid w:val="00745EAF"/>
    <w:rsid w:val="00751C11"/>
    <w:rsid w:val="00762B7D"/>
    <w:rsid w:val="00765F59"/>
    <w:rsid w:val="00787E54"/>
    <w:rsid w:val="00797A2A"/>
    <w:rsid w:val="007A3216"/>
    <w:rsid w:val="007A4494"/>
    <w:rsid w:val="007B18CA"/>
    <w:rsid w:val="007B2DD9"/>
    <w:rsid w:val="007B447C"/>
    <w:rsid w:val="007B553E"/>
    <w:rsid w:val="007D2F9B"/>
    <w:rsid w:val="007E2089"/>
    <w:rsid w:val="007E3973"/>
    <w:rsid w:val="0080108E"/>
    <w:rsid w:val="00813BD1"/>
    <w:rsid w:val="00814C52"/>
    <w:rsid w:val="00821890"/>
    <w:rsid w:val="00830E99"/>
    <w:rsid w:val="0083327F"/>
    <w:rsid w:val="0083372A"/>
    <w:rsid w:val="008634E7"/>
    <w:rsid w:val="00880476"/>
    <w:rsid w:val="00883D08"/>
    <w:rsid w:val="008968D4"/>
    <w:rsid w:val="00897F4C"/>
    <w:rsid w:val="008B0C9F"/>
    <w:rsid w:val="008B1B70"/>
    <w:rsid w:val="008B366B"/>
    <w:rsid w:val="008C23DF"/>
    <w:rsid w:val="008C5003"/>
    <w:rsid w:val="008D7CCC"/>
    <w:rsid w:val="009019BF"/>
    <w:rsid w:val="00917181"/>
    <w:rsid w:val="00920CEB"/>
    <w:rsid w:val="009232C2"/>
    <w:rsid w:val="0092780A"/>
    <w:rsid w:val="00932DD2"/>
    <w:rsid w:val="00935AF4"/>
    <w:rsid w:val="00941B7F"/>
    <w:rsid w:val="00941C20"/>
    <w:rsid w:val="009430AB"/>
    <w:rsid w:val="0094692C"/>
    <w:rsid w:val="00946A52"/>
    <w:rsid w:val="009611A2"/>
    <w:rsid w:val="00964696"/>
    <w:rsid w:val="00966D75"/>
    <w:rsid w:val="00971B21"/>
    <w:rsid w:val="00987AC6"/>
    <w:rsid w:val="00990585"/>
    <w:rsid w:val="009A0A4E"/>
    <w:rsid w:val="009B0510"/>
    <w:rsid w:val="009B5BE7"/>
    <w:rsid w:val="009C7732"/>
    <w:rsid w:val="009D1135"/>
    <w:rsid w:val="009D5BE1"/>
    <w:rsid w:val="009E5C75"/>
    <w:rsid w:val="009F32BA"/>
    <w:rsid w:val="00A04848"/>
    <w:rsid w:val="00A05CDE"/>
    <w:rsid w:val="00A10041"/>
    <w:rsid w:val="00A25047"/>
    <w:rsid w:val="00A2789E"/>
    <w:rsid w:val="00A40F19"/>
    <w:rsid w:val="00A45FDB"/>
    <w:rsid w:val="00A52730"/>
    <w:rsid w:val="00A608AB"/>
    <w:rsid w:val="00A6659D"/>
    <w:rsid w:val="00A70E67"/>
    <w:rsid w:val="00A73378"/>
    <w:rsid w:val="00A74929"/>
    <w:rsid w:val="00A83998"/>
    <w:rsid w:val="00A96DF3"/>
    <w:rsid w:val="00AC311A"/>
    <w:rsid w:val="00AC47A2"/>
    <w:rsid w:val="00AC4AA7"/>
    <w:rsid w:val="00AD76F1"/>
    <w:rsid w:val="00AF0791"/>
    <w:rsid w:val="00AF6550"/>
    <w:rsid w:val="00B060BF"/>
    <w:rsid w:val="00B24A58"/>
    <w:rsid w:val="00B256F6"/>
    <w:rsid w:val="00B26B83"/>
    <w:rsid w:val="00B35EB4"/>
    <w:rsid w:val="00B65AC9"/>
    <w:rsid w:val="00B73770"/>
    <w:rsid w:val="00B73956"/>
    <w:rsid w:val="00B832EF"/>
    <w:rsid w:val="00B8714C"/>
    <w:rsid w:val="00B93B3F"/>
    <w:rsid w:val="00B9771A"/>
    <w:rsid w:val="00B97930"/>
    <w:rsid w:val="00BB3CD4"/>
    <w:rsid w:val="00BD1C26"/>
    <w:rsid w:val="00BE3560"/>
    <w:rsid w:val="00BF2436"/>
    <w:rsid w:val="00BF2BA8"/>
    <w:rsid w:val="00C044F4"/>
    <w:rsid w:val="00C115B4"/>
    <w:rsid w:val="00C24533"/>
    <w:rsid w:val="00C356CF"/>
    <w:rsid w:val="00C414A1"/>
    <w:rsid w:val="00C425D7"/>
    <w:rsid w:val="00C674E7"/>
    <w:rsid w:val="00C7193E"/>
    <w:rsid w:val="00C772A1"/>
    <w:rsid w:val="00C80B4B"/>
    <w:rsid w:val="00C84068"/>
    <w:rsid w:val="00CA2522"/>
    <w:rsid w:val="00CB0562"/>
    <w:rsid w:val="00CB36EA"/>
    <w:rsid w:val="00CB3740"/>
    <w:rsid w:val="00CD2D79"/>
    <w:rsid w:val="00CD5506"/>
    <w:rsid w:val="00CE0A1E"/>
    <w:rsid w:val="00CE2F18"/>
    <w:rsid w:val="00CE70C6"/>
    <w:rsid w:val="00CF6588"/>
    <w:rsid w:val="00D06225"/>
    <w:rsid w:val="00D24198"/>
    <w:rsid w:val="00D256C8"/>
    <w:rsid w:val="00D4584B"/>
    <w:rsid w:val="00D56F1E"/>
    <w:rsid w:val="00D609E3"/>
    <w:rsid w:val="00D6198A"/>
    <w:rsid w:val="00D86E53"/>
    <w:rsid w:val="00DA2C09"/>
    <w:rsid w:val="00DA3C3D"/>
    <w:rsid w:val="00DB4101"/>
    <w:rsid w:val="00DB428A"/>
    <w:rsid w:val="00DB43FA"/>
    <w:rsid w:val="00DB7679"/>
    <w:rsid w:val="00DC7860"/>
    <w:rsid w:val="00DD1690"/>
    <w:rsid w:val="00DD208B"/>
    <w:rsid w:val="00DD5F1D"/>
    <w:rsid w:val="00DE6937"/>
    <w:rsid w:val="00DF7DCB"/>
    <w:rsid w:val="00E04C37"/>
    <w:rsid w:val="00E05710"/>
    <w:rsid w:val="00E11BBC"/>
    <w:rsid w:val="00E1359E"/>
    <w:rsid w:val="00E21E5B"/>
    <w:rsid w:val="00E35414"/>
    <w:rsid w:val="00E43BCF"/>
    <w:rsid w:val="00E77CB3"/>
    <w:rsid w:val="00E80139"/>
    <w:rsid w:val="00E82101"/>
    <w:rsid w:val="00E82429"/>
    <w:rsid w:val="00E91AD5"/>
    <w:rsid w:val="00EA23E1"/>
    <w:rsid w:val="00EB5F6E"/>
    <w:rsid w:val="00EC27E4"/>
    <w:rsid w:val="00EC46F8"/>
    <w:rsid w:val="00ED0EAD"/>
    <w:rsid w:val="00ED207F"/>
    <w:rsid w:val="00ED7F8C"/>
    <w:rsid w:val="00EF0891"/>
    <w:rsid w:val="00EF1E2B"/>
    <w:rsid w:val="00EF48E2"/>
    <w:rsid w:val="00F11F97"/>
    <w:rsid w:val="00F21421"/>
    <w:rsid w:val="00F23BD4"/>
    <w:rsid w:val="00F24A97"/>
    <w:rsid w:val="00F319AD"/>
    <w:rsid w:val="00F43C2F"/>
    <w:rsid w:val="00F51A2F"/>
    <w:rsid w:val="00F534D1"/>
    <w:rsid w:val="00F53AEE"/>
    <w:rsid w:val="00F56E7C"/>
    <w:rsid w:val="00F767A8"/>
    <w:rsid w:val="00F85B96"/>
    <w:rsid w:val="00F90613"/>
    <w:rsid w:val="00FA50DE"/>
    <w:rsid w:val="00FB0C61"/>
    <w:rsid w:val="00FC0FEB"/>
    <w:rsid w:val="00FC2101"/>
    <w:rsid w:val="00FC2B14"/>
    <w:rsid w:val="00FD4AD0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2404"/>
    <w:pPr>
      <w:ind w:firstLine="0"/>
      <w:jc w:val="left"/>
    </w:pPr>
    <w:rPr>
      <w:rFonts w:ascii="Verdana" w:hAnsi="Verdana" w:cs="Verdana"/>
      <w:sz w:val="20"/>
      <w:lang w:eastAsia="en-US"/>
    </w:rPr>
  </w:style>
  <w:style w:type="paragraph" w:customStyle="1" w:styleId="Style9">
    <w:name w:val="Style9"/>
    <w:basedOn w:val="a"/>
    <w:rsid w:val="000F2404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4">
    <w:name w:val="Hyperlink"/>
    <w:basedOn w:val="a0"/>
    <w:unhideWhenUsed/>
    <w:rsid w:val="00E80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2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751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2404"/>
    <w:pPr>
      <w:ind w:firstLine="0"/>
      <w:jc w:val="left"/>
    </w:pPr>
    <w:rPr>
      <w:rFonts w:ascii="Verdana" w:hAnsi="Verdana" w:cs="Verdana"/>
      <w:sz w:val="20"/>
      <w:lang w:eastAsia="en-US"/>
    </w:rPr>
  </w:style>
  <w:style w:type="paragraph" w:customStyle="1" w:styleId="Style9">
    <w:name w:val="Style9"/>
    <w:basedOn w:val="a"/>
    <w:rsid w:val="000F2404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4">
    <w:name w:val="Hyperlink"/>
    <w:basedOn w:val="a0"/>
    <w:unhideWhenUsed/>
    <w:rsid w:val="00E801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2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75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3D4DDF64C3F93EDAE66CC9717F62430CA42E775166E0CEFEFEA617441DFB294EFF7300B478D7F822M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2</cp:revision>
  <cp:lastPrinted>2015-07-08T10:16:00Z</cp:lastPrinted>
  <dcterms:created xsi:type="dcterms:W3CDTF">2015-07-08T10:22:00Z</dcterms:created>
  <dcterms:modified xsi:type="dcterms:W3CDTF">2015-07-08T10:22:00Z</dcterms:modified>
</cp:coreProperties>
</file>