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7B" w:rsidRDefault="00B70A7B" w:rsidP="00B70A7B">
      <w:pPr>
        <w:tabs>
          <w:tab w:val="left" w:pos="6732"/>
        </w:tabs>
        <w:spacing w:line="240" w:lineRule="auto"/>
        <w:ind w:right="72"/>
        <w:jc w:val="center"/>
      </w:pPr>
      <w:r>
        <w:rPr>
          <w:noProof/>
        </w:rPr>
        <w:drawing>
          <wp:inline distT="0" distB="0" distL="0" distR="0" wp14:anchorId="25010EA5" wp14:editId="349B9374">
            <wp:extent cx="569595" cy="586740"/>
            <wp:effectExtent l="0" t="0" r="1905" b="3810"/>
            <wp:docPr id="29" name="Рисунок 2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7B" w:rsidRPr="00BA17C9" w:rsidRDefault="00B70A7B" w:rsidP="00B70A7B">
      <w:pPr>
        <w:tabs>
          <w:tab w:val="left" w:pos="6732"/>
        </w:tabs>
        <w:spacing w:line="240" w:lineRule="auto"/>
        <w:ind w:right="72"/>
        <w:jc w:val="center"/>
        <w:rPr>
          <w:sz w:val="24"/>
          <w:szCs w:val="24"/>
        </w:rPr>
      </w:pPr>
      <w:r w:rsidRPr="00BA17C9">
        <w:rPr>
          <w:sz w:val="24"/>
          <w:szCs w:val="24"/>
        </w:rPr>
        <w:t xml:space="preserve">Муниципальное автономное учреждение </w:t>
      </w:r>
    </w:p>
    <w:p w:rsidR="00B70A7B" w:rsidRPr="00BA17C9" w:rsidRDefault="00B70A7B" w:rsidP="00B70A7B">
      <w:pPr>
        <w:tabs>
          <w:tab w:val="left" w:pos="6732"/>
        </w:tabs>
        <w:spacing w:line="240" w:lineRule="auto"/>
        <w:ind w:right="72"/>
        <w:jc w:val="center"/>
        <w:rPr>
          <w:sz w:val="24"/>
          <w:szCs w:val="24"/>
        </w:rPr>
      </w:pPr>
      <w:r w:rsidRPr="00BA17C9">
        <w:rPr>
          <w:sz w:val="24"/>
          <w:szCs w:val="24"/>
        </w:rPr>
        <w:t>Детский оздоровительный лагерь</w:t>
      </w:r>
    </w:p>
    <w:p w:rsidR="00B70A7B" w:rsidRPr="00BA17C9" w:rsidRDefault="00B70A7B" w:rsidP="00B70A7B">
      <w:pPr>
        <w:tabs>
          <w:tab w:val="left" w:pos="6732"/>
        </w:tabs>
        <w:spacing w:line="240" w:lineRule="auto"/>
        <w:ind w:right="72"/>
        <w:jc w:val="center"/>
        <w:rPr>
          <w:sz w:val="24"/>
          <w:szCs w:val="24"/>
        </w:rPr>
      </w:pPr>
      <w:r w:rsidRPr="00BA17C9">
        <w:rPr>
          <w:b/>
          <w:sz w:val="24"/>
          <w:szCs w:val="24"/>
        </w:rPr>
        <w:t>«СПУТНИК»</w:t>
      </w:r>
      <w:r w:rsidRPr="00BA17C9">
        <w:rPr>
          <w:sz w:val="24"/>
          <w:szCs w:val="24"/>
        </w:rPr>
        <w:t xml:space="preserve"> </w:t>
      </w:r>
    </w:p>
    <w:p w:rsidR="00B70A7B" w:rsidRPr="00BA17C9" w:rsidRDefault="00B70A7B" w:rsidP="00B70A7B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B70A7B" w:rsidRPr="00BA17C9" w:rsidRDefault="00B70A7B" w:rsidP="00B70A7B">
      <w:pPr>
        <w:pStyle w:val="a9"/>
        <w:tabs>
          <w:tab w:val="left" w:pos="0"/>
        </w:tabs>
        <w:spacing w:before="0" w:beforeAutospacing="0" w:after="0" w:afterAutospacing="0"/>
      </w:pPr>
      <w:r w:rsidRPr="00BA17C9">
        <w:t xml:space="preserve"> </w:t>
      </w:r>
    </w:p>
    <w:p w:rsidR="00B70A7B" w:rsidRPr="00BA17C9" w:rsidRDefault="00B70A7B" w:rsidP="00B70A7B">
      <w:pPr>
        <w:spacing w:line="240" w:lineRule="auto"/>
        <w:jc w:val="center"/>
        <w:rPr>
          <w:sz w:val="24"/>
          <w:szCs w:val="24"/>
        </w:rPr>
      </w:pPr>
      <w:r w:rsidRPr="00BA17C9">
        <w:rPr>
          <w:b/>
          <w:sz w:val="24"/>
          <w:szCs w:val="24"/>
        </w:rPr>
        <w:t xml:space="preserve">ПРИКАЗ </w:t>
      </w:r>
      <w:r w:rsidRPr="00BA17C9">
        <w:rPr>
          <w:sz w:val="24"/>
          <w:szCs w:val="24"/>
        </w:rPr>
        <w:t xml:space="preserve"> </w:t>
      </w:r>
    </w:p>
    <w:p w:rsidR="00B70A7B" w:rsidRPr="00BA17C9" w:rsidRDefault="00B70A7B" w:rsidP="00B70A7B">
      <w:pPr>
        <w:tabs>
          <w:tab w:val="left" w:pos="6732"/>
        </w:tabs>
        <w:spacing w:line="240" w:lineRule="auto"/>
        <w:ind w:right="72"/>
        <w:rPr>
          <w:b/>
          <w:sz w:val="24"/>
          <w:szCs w:val="24"/>
        </w:rPr>
      </w:pPr>
      <w:r w:rsidRPr="00BA17C9">
        <w:rPr>
          <w:sz w:val="24"/>
          <w:szCs w:val="24"/>
        </w:rPr>
        <w:t xml:space="preserve">01.02.2021г                                         </w:t>
      </w:r>
      <w:r w:rsidRPr="00BA17C9">
        <w:rPr>
          <w:sz w:val="24"/>
          <w:szCs w:val="24"/>
        </w:rPr>
        <w:t xml:space="preserve">                        </w:t>
      </w:r>
      <w:r w:rsidRPr="00BA17C9">
        <w:rPr>
          <w:sz w:val="24"/>
          <w:szCs w:val="24"/>
        </w:rPr>
        <w:t xml:space="preserve">                                            № 6-од</w:t>
      </w:r>
      <w:r w:rsidRPr="00BA17C9">
        <w:rPr>
          <w:b/>
          <w:sz w:val="24"/>
          <w:szCs w:val="24"/>
        </w:rPr>
        <w:t xml:space="preserve"> </w:t>
      </w:r>
    </w:p>
    <w:p w:rsidR="00B70A7B" w:rsidRPr="00D218F3" w:rsidRDefault="00B70A7B" w:rsidP="00B70A7B">
      <w:pPr>
        <w:tabs>
          <w:tab w:val="left" w:pos="6732"/>
        </w:tabs>
        <w:ind w:right="72" w:firstLine="0"/>
        <w:rPr>
          <w:b/>
          <w:u w:val="single"/>
        </w:rPr>
      </w:pPr>
    </w:p>
    <w:p w:rsidR="00B70A7B" w:rsidRPr="005F1A82" w:rsidRDefault="00B70A7B" w:rsidP="00B70A7B">
      <w:pPr>
        <w:spacing w:line="240" w:lineRule="auto"/>
        <w:ind w:firstLine="0"/>
        <w:rPr>
          <w:b/>
          <w:sz w:val="24"/>
          <w:szCs w:val="24"/>
        </w:rPr>
      </w:pPr>
      <w:r w:rsidRPr="005F1A82">
        <w:rPr>
          <w:b/>
          <w:sz w:val="24"/>
          <w:szCs w:val="24"/>
        </w:rPr>
        <w:t xml:space="preserve">Об утверждении </w:t>
      </w:r>
      <w:bookmarkStart w:id="0" w:name="_GoBack"/>
      <w:r w:rsidRPr="005F1A82">
        <w:rPr>
          <w:b/>
          <w:sz w:val="24"/>
          <w:szCs w:val="24"/>
        </w:rPr>
        <w:t xml:space="preserve">Перечня </w:t>
      </w:r>
      <w:proofErr w:type="spellStart"/>
      <w:r w:rsidRPr="005F1A82">
        <w:rPr>
          <w:b/>
          <w:sz w:val="24"/>
          <w:szCs w:val="24"/>
        </w:rPr>
        <w:t>коррупционно</w:t>
      </w:r>
      <w:proofErr w:type="spellEnd"/>
      <w:r w:rsidRPr="005F1A82">
        <w:rPr>
          <w:b/>
          <w:sz w:val="24"/>
          <w:szCs w:val="24"/>
        </w:rPr>
        <w:t xml:space="preserve">-опасных </w:t>
      </w:r>
    </w:p>
    <w:p w:rsidR="00B70A7B" w:rsidRPr="005F1A82" w:rsidRDefault="00B70A7B" w:rsidP="00B70A7B">
      <w:pPr>
        <w:spacing w:line="240" w:lineRule="auto"/>
        <w:ind w:firstLine="0"/>
        <w:rPr>
          <w:b/>
          <w:sz w:val="24"/>
          <w:szCs w:val="24"/>
        </w:rPr>
      </w:pPr>
      <w:r w:rsidRPr="005F1A82">
        <w:rPr>
          <w:b/>
          <w:sz w:val="24"/>
          <w:szCs w:val="24"/>
        </w:rPr>
        <w:t>функций и должностей, подверженных</w:t>
      </w:r>
    </w:p>
    <w:p w:rsidR="00B70A7B" w:rsidRPr="005F1A82" w:rsidRDefault="00B70A7B" w:rsidP="00B70A7B">
      <w:pPr>
        <w:spacing w:line="240" w:lineRule="auto"/>
        <w:ind w:firstLine="0"/>
        <w:rPr>
          <w:b/>
          <w:sz w:val="24"/>
          <w:szCs w:val="24"/>
        </w:rPr>
      </w:pPr>
      <w:r w:rsidRPr="005F1A82">
        <w:rPr>
          <w:b/>
          <w:sz w:val="24"/>
          <w:szCs w:val="24"/>
        </w:rPr>
        <w:t xml:space="preserve">коррупционным рискам </w:t>
      </w:r>
      <w:bookmarkEnd w:id="0"/>
      <w:r w:rsidRPr="005F1A82">
        <w:rPr>
          <w:b/>
          <w:sz w:val="24"/>
          <w:szCs w:val="24"/>
        </w:rPr>
        <w:t>(Оценка коррупционных рисков)</w:t>
      </w:r>
    </w:p>
    <w:p w:rsidR="00B70A7B" w:rsidRPr="00146EDD" w:rsidRDefault="00B70A7B" w:rsidP="00B70A7B">
      <w:pPr>
        <w:spacing w:line="240" w:lineRule="auto"/>
        <w:ind w:firstLine="0"/>
        <w:rPr>
          <w:b/>
          <w:sz w:val="26"/>
          <w:szCs w:val="26"/>
        </w:rPr>
      </w:pPr>
      <w:r w:rsidRPr="00146EDD">
        <w:rPr>
          <w:b/>
          <w:sz w:val="26"/>
          <w:szCs w:val="26"/>
        </w:rPr>
        <w:t xml:space="preserve">                                </w:t>
      </w:r>
    </w:p>
    <w:p w:rsidR="00B70A7B" w:rsidRPr="005F1A82" w:rsidRDefault="00B70A7B" w:rsidP="00B70A7B">
      <w:pPr>
        <w:spacing w:line="240" w:lineRule="auto"/>
        <w:ind w:firstLine="708"/>
        <w:rPr>
          <w:rStyle w:val="a3"/>
          <w:i w:val="0"/>
          <w:sz w:val="24"/>
          <w:szCs w:val="24"/>
        </w:rPr>
      </w:pPr>
      <w:r w:rsidRPr="005F1A82">
        <w:rPr>
          <w:rStyle w:val="a3"/>
          <w:i w:val="0"/>
          <w:sz w:val="24"/>
          <w:szCs w:val="24"/>
        </w:rPr>
        <w:t>В целях 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 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характера,, иных имущественных прав вопреки законным интересам общества и государства, учитывая Методические рекомендации по проведению оценки коррупционных рисков, возникающих при реализации функций (письмо Минтруда России от 20.02.2015 г. №18-0/10//П-906), Методические рекомендации Департамента кадровой политики Губернатора Свердловской области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области», в соответствии с Федеральным законом от 25 декабря 2008 г. № 273-ФЗ «О противодействии коррупции» (ст. 13.3)</w:t>
      </w:r>
    </w:p>
    <w:p w:rsidR="00B70A7B" w:rsidRDefault="00B70A7B" w:rsidP="00B70A7B">
      <w:pPr>
        <w:spacing w:line="240" w:lineRule="auto"/>
        <w:ind w:firstLine="0"/>
        <w:rPr>
          <w:rStyle w:val="a3"/>
          <w:i w:val="0"/>
          <w:sz w:val="26"/>
          <w:szCs w:val="26"/>
        </w:rPr>
      </w:pPr>
    </w:p>
    <w:p w:rsidR="00B70A7B" w:rsidRPr="00146EDD" w:rsidRDefault="00B70A7B" w:rsidP="00B70A7B">
      <w:pPr>
        <w:spacing w:line="240" w:lineRule="auto"/>
        <w:ind w:firstLine="0"/>
        <w:rPr>
          <w:rStyle w:val="a3"/>
          <w:i w:val="0"/>
          <w:sz w:val="26"/>
          <w:szCs w:val="26"/>
        </w:rPr>
      </w:pPr>
      <w:r w:rsidRPr="00146EDD">
        <w:rPr>
          <w:rStyle w:val="a3"/>
          <w:b/>
          <w:i w:val="0"/>
          <w:sz w:val="26"/>
          <w:szCs w:val="26"/>
        </w:rPr>
        <w:t>ПРИКАЗЫВАЮ:</w:t>
      </w:r>
    </w:p>
    <w:p w:rsidR="00B70A7B" w:rsidRPr="005F1A82" w:rsidRDefault="00B70A7B" w:rsidP="00B70A7B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4"/>
          <w:szCs w:val="24"/>
        </w:rPr>
      </w:pPr>
      <w:r w:rsidRPr="005F1A82">
        <w:rPr>
          <w:rStyle w:val="a3"/>
          <w:i w:val="0"/>
          <w:sz w:val="24"/>
          <w:szCs w:val="24"/>
        </w:rPr>
        <w:t xml:space="preserve">Утвердить Перечень </w:t>
      </w:r>
      <w:proofErr w:type="spellStart"/>
      <w:r w:rsidRPr="005F1A82">
        <w:rPr>
          <w:rStyle w:val="a3"/>
          <w:i w:val="0"/>
          <w:sz w:val="24"/>
          <w:szCs w:val="24"/>
        </w:rPr>
        <w:t>коррупционно</w:t>
      </w:r>
      <w:proofErr w:type="spellEnd"/>
      <w:r w:rsidRPr="005F1A82">
        <w:rPr>
          <w:rStyle w:val="a3"/>
          <w:i w:val="0"/>
          <w:sz w:val="24"/>
          <w:szCs w:val="24"/>
        </w:rPr>
        <w:t xml:space="preserve">-опасных функций в </w:t>
      </w:r>
      <w:r>
        <w:rPr>
          <w:rStyle w:val="a3"/>
          <w:i w:val="0"/>
        </w:rPr>
        <w:t>МАУ ДОЛ «Спутник»</w:t>
      </w:r>
      <w:r w:rsidRPr="005F1A82">
        <w:rPr>
          <w:rStyle w:val="a3"/>
          <w:i w:val="0"/>
          <w:sz w:val="24"/>
          <w:szCs w:val="24"/>
        </w:rPr>
        <w:t xml:space="preserve"> (приложение № 1).</w:t>
      </w:r>
    </w:p>
    <w:p w:rsidR="00B70A7B" w:rsidRPr="005F1A82" w:rsidRDefault="00B70A7B" w:rsidP="00B70A7B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4"/>
          <w:szCs w:val="24"/>
        </w:rPr>
      </w:pPr>
      <w:r w:rsidRPr="005F1A82">
        <w:rPr>
          <w:rStyle w:val="a3"/>
          <w:i w:val="0"/>
          <w:sz w:val="24"/>
          <w:szCs w:val="24"/>
        </w:rPr>
        <w:t xml:space="preserve">Утвердить Перечень должностей, подверженных коррупционным рискам и Зоны повышенного коррупционного </w:t>
      </w:r>
      <w:proofErr w:type="gramStart"/>
      <w:r w:rsidRPr="005F1A82">
        <w:rPr>
          <w:rStyle w:val="a3"/>
          <w:i w:val="0"/>
          <w:sz w:val="24"/>
          <w:szCs w:val="24"/>
        </w:rPr>
        <w:t>риска  (</w:t>
      </w:r>
      <w:proofErr w:type="gramEnd"/>
      <w:r w:rsidRPr="005F1A82">
        <w:rPr>
          <w:rStyle w:val="a3"/>
          <w:i w:val="0"/>
          <w:sz w:val="24"/>
          <w:szCs w:val="24"/>
        </w:rPr>
        <w:t>приложение № 2).</w:t>
      </w:r>
    </w:p>
    <w:p w:rsidR="00B70A7B" w:rsidRPr="005F1A82" w:rsidRDefault="00B70A7B" w:rsidP="00B70A7B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4"/>
          <w:szCs w:val="24"/>
        </w:rPr>
      </w:pPr>
      <w:r w:rsidRPr="005F1A82">
        <w:rPr>
          <w:rStyle w:val="a3"/>
          <w:i w:val="0"/>
          <w:sz w:val="24"/>
          <w:szCs w:val="24"/>
        </w:rPr>
        <w:t>Утвердить Карту коррупционных рисков и комплекс мер по их устранению или минимизации (приложение № 3).</w:t>
      </w:r>
    </w:p>
    <w:p w:rsidR="00B70A7B" w:rsidRDefault="00B70A7B" w:rsidP="00B70A7B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</w:rPr>
      </w:pPr>
      <w:r w:rsidRPr="005F1A82">
        <w:rPr>
          <w:rStyle w:val="a3"/>
          <w:i w:val="0"/>
          <w:sz w:val="24"/>
          <w:szCs w:val="24"/>
        </w:rPr>
        <w:t>Контроль за исполнением настоящего приказа оставляю за собой.</w:t>
      </w:r>
    </w:p>
    <w:p w:rsidR="00B70A7B" w:rsidRDefault="00B70A7B" w:rsidP="00B70A7B">
      <w:pPr>
        <w:tabs>
          <w:tab w:val="left" w:pos="993"/>
        </w:tabs>
        <w:ind w:left="709"/>
        <w:rPr>
          <w:rStyle w:val="a3"/>
          <w:i w:val="0"/>
        </w:rPr>
      </w:pPr>
    </w:p>
    <w:p w:rsidR="00B70A7B" w:rsidRPr="005F1A82" w:rsidRDefault="00B70A7B" w:rsidP="00B70A7B">
      <w:pPr>
        <w:tabs>
          <w:tab w:val="left" w:pos="993"/>
        </w:tabs>
        <w:spacing w:line="240" w:lineRule="auto"/>
        <w:ind w:left="709" w:firstLine="0"/>
        <w:rPr>
          <w:rStyle w:val="a3"/>
          <w:i w:val="0"/>
          <w:sz w:val="24"/>
          <w:szCs w:val="24"/>
        </w:rPr>
      </w:pPr>
    </w:p>
    <w:p w:rsidR="00B70A7B" w:rsidRPr="00146EDD" w:rsidRDefault="00B70A7B" w:rsidP="00B70A7B">
      <w:pPr>
        <w:tabs>
          <w:tab w:val="left" w:pos="993"/>
        </w:tabs>
        <w:spacing w:line="240" w:lineRule="auto"/>
        <w:ind w:left="709" w:firstLine="0"/>
        <w:rPr>
          <w:rStyle w:val="a3"/>
          <w:i w:val="0"/>
          <w:sz w:val="26"/>
          <w:szCs w:val="26"/>
        </w:rPr>
      </w:pPr>
    </w:p>
    <w:p w:rsidR="00B70A7B" w:rsidRPr="00146EDD" w:rsidRDefault="00B70A7B" w:rsidP="00B70A7B">
      <w:pPr>
        <w:tabs>
          <w:tab w:val="left" w:pos="993"/>
        </w:tabs>
        <w:spacing w:line="240" w:lineRule="auto"/>
        <w:ind w:firstLine="0"/>
        <w:rPr>
          <w:rStyle w:val="a3"/>
          <w:i w:val="0"/>
          <w:sz w:val="26"/>
          <w:szCs w:val="26"/>
        </w:rPr>
      </w:pPr>
    </w:p>
    <w:p w:rsidR="00B70A7B" w:rsidRDefault="00B70A7B" w:rsidP="00B70A7B">
      <w:pPr>
        <w:jc w:val="center"/>
      </w:pPr>
      <w:r>
        <w:t>Директор                                                                            Е.В.Фадеева</w:t>
      </w:r>
    </w:p>
    <w:p w:rsidR="00B70A7B" w:rsidRDefault="00B70A7B" w:rsidP="00B70A7B">
      <w:pPr>
        <w:rPr>
          <w:rStyle w:val="a3"/>
          <w:sz w:val="26"/>
          <w:szCs w:val="26"/>
        </w:rPr>
      </w:pPr>
    </w:p>
    <w:p w:rsidR="00B70A7B" w:rsidRPr="00146EDD" w:rsidRDefault="00B70A7B" w:rsidP="00B70A7B">
      <w:pPr>
        <w:spacing w:line="240" w:lineRule="auto"/>
        <w:ind w:firstLine="0"/>
        <w:rPr>
          <w:rStyle w:val="a3"/>
          <w:i w:val="0"/>
          <w:sz w:val="26"/>
          <w:szCs w:val="26"/>
        </w:rPr>
      </w:pPr>
    </w:p>
    <w:p w:rsidR="000A415C" w:rsidRDefault="000A415C" w:rsidP="000A415C">
      <w:pPr>
        <w:ind w:firstLine="0"/>
        <w:rPr>
          <w:rStyle w:val="a3"/>
          <w:i w:val="0"/>
          <w:sz w:val="24"/>
          <w:szCs w:val="24"/>
        </w:rPr>
      </w:pPr>
    </w:p>
    <w:p w:rsidR="00B10FAB" w:rsidRDefault="00B10FAB" w:rsidP="000A415C">
      <w:pPr>
        <w:ind w:firstLine="0"/>
        <w:rPr>
          <w:rStyle w:val="a3"/>
          <w:i w:val="0"/>
          <w:sz w:val="24"/>
          <w:szCs w:val="24"/>
        </w:rPr>
      </w:pPr>
    </w:p>
    <w:p w:rsidR="000A415C" w:rsidRPr="000A415C" w:rsidRDefault="000A415C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 w:rsidRPr="000A415C">
        <w:rPr>
          <w:rStyle w:val="a3"/>
          <w:i w:val="0"/>
          <w:sz w:val="22"/>
          <w:szCs w:val="24"/>
        </w:rPr>
        <w:t xml:space="preserve">Приложение № 1 </w:t>
      </w:r>
    </w:p>
    <w:p w:rsidR="000A415C" w:rsidRDefault="002E0330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 xml:space="preserve">к Приказу от </w:t>
      </w:r>
      <w:r w:rsidR="00B70A7B">
        <w:rPr>
          <w:rStyle w:val="a3"/>
          <w:i w:val="0"/>
          <w:sz w:val="22"/>
          <w:szCs w:val="24"/>
        </w:rPr>
        <w:t>01.02.2021 г. № 6-од</w:t>
      </w:r>
    </w:p>
    <w:p w:rsidR="000A415C" w:rsidRDefault="000A415C" w:rsidP="000A415C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0A415C" w:rsidRPr="00B70A7B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Cs w:val="28"/>
        </w:rPr>
      </w:pPr>
      <w:r w:rsidRPr="00B70A7B">
        <w:rPr>
          <w:rStyle w:val="a3"/>
          <w:b/>
          <w:i w:val="0"/>
          <w:szCs w:val="28"/>
        </w:rPr>
        <w:t xml:space="preserve">Перечень </w:t>
      </w:r>
    </w:p>
    <w:p w:rsidR="000A415C" w:rsidRPr="00B70A7B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Cs w:val="28"/>
        </w:rPr>
      </w:pPr>
      <w:proofErr w:type="spellStart"/>
      <w:r w:rsidRPr="00B70A7B">
        <w:rPr>
          <w:rStyle w:val="a3"/>
          <w:b/>
          <w:i w:val="0"/>
          <w:szCs w:val="28"/>
        </w:rPr>
        <w:t>коррупционно</w:t>
      </w:r>
      <w:proofErr w:type="spellEnd"/>
      <w:r w:rsidRPr="00B70A7B">
        <w:rPr>
          <w:rStyle w:val="a3"/>
          <w:b/>
          <w:i w:val="0"/>
          <w:szCs w:val="28"/>
        </w:rPr>
        <w:t>-опасных функций</w:t>
      </w:r>
    </w:p>
    <w:p w:rsidR="000A415C" w:rsidRPr="00B70A7B" w:rsidRDefault="000A415C" w:rsidP="000A415C">
      <w:pPr>
        <w:spacing w:line="240" w:lineRule="auto"/>
        <w:ind w:firstLine="0"/>
        <w:jc w:val="center"/>
        <w:rPr>
          <w:rStyle w:val="a3"/>
          <w:b/>
          <w:i w:val="0"/>
          <w:szCs w:val="28"/>
        </w:rPr>
      </w:pPr>
    </w:p>
    <w:p w:rsidR="000A415C" w:rsidRPr="00B70A7B" w:rsidRDefault="000A415C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B70A7B">
        <w:rPr>
          <w:szCs w:val="28"/>
        </w:rPr>
        <w:t>Осуществление закупок для нужд учреждения.</w:t>
      </w:r>
    </w:p>
    <w:p w:rsidR="000A415C" w:rsidRPr="00B70A7B" w:rsidRDefault="00B70A7B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B70A7B">
        <w:rPr>
          <w:szCs w:val="28"/>
        </w:rPr>
        <w:t>Процедура приёма воспитанников</w:t>
      </w:r>
      <w:r w:rsidR="000A415C" w:rsidRPr="00B70A7B">
        <w:rPr>
          <w:szCs w:val="28"/>
        </w:rPr>
        <w:t>.</w:t>
      </w:r>
    </w:p>
    <w:p w:rsidR="002E0330" w:rsidRPr="00B70A7B" w:rsidRDefault="002E0330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B70A7B">
        <w:rPr>
          <w:szCs w:val="28"/>
        </w:rPr>
        <w:t>Финансово-хозяйственная деятельность учреждения.</w:t>
      </w:r>
    </w:p>
    <w:p w:rsidR="002E0330" w:rsidRPr="00B70A7B" w:rsidRDefault="002E0330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B70A7B">
        <w:rPr>
          <w:szCs w:val="28"/>
        </w:rPr>
        <w:t>Предоставление платных услуг.</w:t>
      </w:r>
    </w:p>
    <w:p w:rsidR="002E0330" w:rsidRPr="00B70A7B" w:rsidRDefault="002E0330" w:rsidP="000A415C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B70A7B">
        <w:rPr>
          <w:szCs w:val="28"/>
        </w:rPr>
        <w:t>Подготовка и согласование наградных документов на присвоение работникам учреждения государственных и ведомственных наград.</w:t>
      </w:r>
    </w:p>
    <w:p w:rsidR="002E0330" w:rsidRPr="00B70A7B" w:rsidRDefault="002E0330" w:rsidP="002E0330">
      <w:pPr>
        <w:spacing w:line="240" w:lineRule="auto"/>
        <w:rPr>
          <w:szCs w:val="28"/>
        </w:rPr>
      </w:pPr>
    </w:p>
    <w:p w:rsidR="002E0330" w:rsidRPr="00B70A7B" w:rsidRDefault="002E0330" w:rsidP="002E0330">
      <w:pPr>
        <w:spacing w:line="240" w:lineRule="auto"/>
        <w:rPr>
          <w:szCs w:val="28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B70A7B" w:rsidRDefault="00B70A7B" w:rsidP="002E0330">
      <w:pPr>
        <w:spacing w:line="240" w:lineRule="auto"/>
        <w:rPr>
          <w:sz w:val="24"/>
        </w:rPr>
      </w:pPr>
    </w:p>
    <w:p w:rsidR="00B70A7B" w:rsidRDefault="00B70A7B" w:rsidP="002E0330">
      <w:pPr>
        <w:spacing w:line="240" w:lineRule="auto"/>
        <w:rPr>
          <w:sz w:val="24"/>
        </w:rPr>
      </w:pPr>
    </w:p>
    <w:p w:rsidR="00B70A7B" w:rsidRDefault="00B70A7B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Default="002E0330" w:rsidP="002E0330">
      <w:pPr>
        <w:spacing w:line="240" w:lineRule="auto"/>
        <w:rPr>
          <w:sz w:val="24"/>
        </w:rPr>
      </w:pPr>
    </w:p>
    <w:p w:rsidR="002E0330" w:rsidRPr="000A415C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lastRenderedPageBreak/>
        <w:t>Приложение № 2</w:t>
      </w:r>
      <w:r w:rsidRPr="000A415C">
        <w:rPr>
          <w:rStyle w:val="a3"/>
          <w:i w:val="0"/>
          <w:sz w:val="22"/>
          <w:szCs w:val="24"/>
        </w:rPr>
        <w:t xml:space="preserve"> </w:t>
      </w:r>
    </w:p>
    <w:p w:rsidR="00B70A7B" w:rsidRDefault="00B70A7B" w:rsidP="00B70A7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к Приказу от 01.02.2021 г. № 6-од</w:t>
      </w:r>
    </w:p>
    <w:p w:rsidR="002E0330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 xml:space="preserve">Перечень 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должностей, подверженных коррупционным рискам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 w:rsidRPr="002E0330">
        <w:rPr>
          <w:rStyle w:val="a3"/>
          <w:i w:val="0"/>
          <w:sz w:val="24"/>
          <w:szCs w:val="24"/>
        </w:rPr>
        <w:t xml:space="preserve">Директор </w:t>
      </w:r>
      <w:r w:rsidR="00B70A7B">
        <w:rPr>
          <w:rStyle w:val="a3"/>
          <w:i w:val="0"/>
          <w:sz w:val="24"/>
          <w:szCs w:val="24"/>
        </w:rPr>
        <w:t xml:space="preserve"> </w:t>
      </w:r>
      <w:r w:rsidRPr="002E0330">
        <w:rPr>
          <w:rStyle w:val="a3"/>
          <w:i w:val="0"/>
          <w:sz w:val="24"/>
          <w:szCs w:val="24"/>
        </w:rPr>
        <w:t xml:space="preserve"> учреждения.</w:t>
      </w:r>
    </w:p>
    <w:p w:rsidR="002E0330" w:rsidRDefault="002E0330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Заместитель директора по воспитательной </w:t>
      </w:r>
      <w:r w:rsidR="00B70A7B">
        <w:rPr>
          <w:rStyle w:val="a3"/>
          <w:i w:val="0"/>
          <w:sz w:val="24"/>
          <w:szCs w:val="24"/>
        </w:rPr>
        <w:t>части</w:t>
      </w:r>
      <w:r>
        <w:rPr>
          <w:rStyle w:val="a3"/>
          <w:i w:val="0"/>
          <w:sz w:val="24"/>
          <w:szCs w:val="24"/>
        </w:rPr>
        <w:t>.</w:t>
      </w:r>
    </w:p>
    <w:p w:rsidR="002E0330" w:rsidRDefault="00B70A7B" w:rsidP="002E0330">
      <w:pPr>
        <w:pStyle w:val="a5"/>
        <w:numPr>
          <w:ilvl w:val="0"/>
          <w:numId w:val="14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Заместитель директора по </w:t>
      </w:r>
      <w:r>
        <w:rPr>
          <w:rStyle w:val="a3"/>
          <w:i w:val="0"/>
          <w:sz w:val="24"/>
          <w:szCs w:val="24"/>
        </w:rPr>
        <w:t xml:space="preserve">  хозяйственной части</w:t>
      </w:r>
      <w:r w:rsidR="002E0330">
        <w:rPr>
          <w:rStyle w:val="a3"/>
          <w:i w:val="0"/>
          <w:sz w:val="24"/>
          <w:szCs w:val="24"/>
        </w:rPr>
        <w:t>.</w:t>
      </w:r>
    </w:p>
    <w:p w:rsidR="002E0330" w:rsidRDefault="002E0330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E0330" w:rsidRPr="001575FE" w:rsidRDefault="001575FE" w:rsidP="001575FE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1575FE">
        <w:rPr>
          <w:rStyle w:val="a3"/>
          <w:b/>
          <w:i w:val="0"/>
          <w:sz w:val="24"/>
          <w:szCs w:val="24"/>
        </w:rPr>
        <w:t>Зоны повышенного коррупционного риска</w:t>
      </w:r>
    </w:p>
    <w:p w:rsidR="001575FE" w:rsidRDefault="001575FE" w:rsidP="002E0330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2"/>
        <w:gridCol w:w="2459"/>
        <w:gridCol w:w="6332"/>
      </w:tblGrid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2459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Зоны повышенного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1575FE" w:rsidRPr="001575FE" w:rsidRDefault="001575FE" w:rsidP="001575F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i w:val="0"/>
                <w:sz w:val="24"/>
                <w:szCs w:val="24"/>
              </w:rPr>
              <w:t>Описание</w:t>
            </w:r>
            <w:r>
              <w:rPr>
                <w:rStyle w:val="a3"/>
                <w:b/>
                <w:sz w:val="24"/>
                <w:szCs w:val="24"/>
              </w:rPr>
              <w:t xml:space="preserve"> </w:t>
            </w:r>
            <w:r>
              <w:rPr>
                <w:rStyle w:val="a3"/>
                <w:i w:val="0"/>
                <w:sz w:val="24"/>
                <w:szCs w:val="24"/>
              </w:rPr>
              <w:t>з</w:t>
            </w:r>
            <w:r w:rsidRPr="001575FE">
              <w:rPr>
                <w:rStyle w:val="a3"/>
                <w:i w:val="0"/>
                <w:sz w:val="24"/>
                <w:szCs w:val="24"/>
              </w:rPr>
              <w:t xml:space="preserve">оны </w:t>
            </w:r>
            <w:r>
              <w:rPr>
                <w:rStyle w:val="a3"/>
                <w:i w:val="0"/>
                <w:sz w:val="24"/>
                <w:szCs w:val="24"/>
              </w:rPr>
              <w:t xml:space="preserve"> </w:t>
            </w:r>
            <w:r w:rsidRPr="001575FE">
              <w:rPr>
                <w:rStyle w:val="a3"/>
                <w:i w:val="0"/>
                <w:sz w:val="24"/>
                <w:szCs w:val="24"/>
              </w:rPr>
              <w:t xml:space="preserve"> коррупционного риска</w:t>
            </w:r>
          </w:p>
          <w:p w:rsidR="001575FE" w:rsidRPr="00846630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</w:tr>
      <w:tr w:rsidR="001575FE" w:rsidTr="003C210E">
        <w:tc>
          <w:tcPr>
            <w:tcW w:w="702" w:type="dxa"/>
          </w:tcPr>
          <w:p w:rsidR="001575FE" w:rsidRDefault="001575FE" w:rsidP="004F366B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1575FE" w:rsidRPr="002E0330" w:rsidRDefault="001575FE" w:rsidP="004F366B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Организация производственной деятельности</w:t>
            </w:r>
          </w:p>
        </w:tc>
        <w:tc>
          <w:tcPr>
            <w:tcW w:w="6332" w:type="dxa"/>
          </w:tcPr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1575FE" w:rsidRDefault="001575FE" w:rsidP="004F366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0120C0" w:rsidTr="003C210E">
        <w:tc>
          <w:tcPr>
            <w:tcW w:w="702" w:type="dxa"/>
          </w:tcPr>
          <w:p w:rsidR="000120C0" w:rsidRDefault="000120C0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6332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-планирование и исполнение плана финансово-хозяйственной деятельности;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-нецелевое использование бюджетных средств;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-неэффективное использование имущества;</w:t>
            </w:r>
          </w:p>
          <w:p w:rsidR="000120C0" w:rsidRDefault="000120C0" w:rsidP="000120C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-распоряжение имуществом без соблюдения соответствующей процедуры, предусмотренной законодательством .</w:t>
            </w:r>
          </w:p>
        </w:tc>
      </w:tr>
      <w:tr w:rsidR="000120C0" w:rsidTr="003C210E">
        <w:tc>
          <w:tcPr>
            <w:tcW w:w="702" w:type="dxa"/>
          </w:tcPr>
          <w:p w:rsidR="000120C0" w:rsidRDefault="003B0927" w:rsidP="000120C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0120C0" w:rsidRDefault="000120C0" w:rsidP="000120C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332" w:type="dxa"/>
          </w:tcPr>
          <w:p w:rsidR="003B0927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</w:t>
            </w:r>
            <w:r w:rsidR="000120C0">
              <w:rPr>
                <w:color w:val="000000" w:themeColor="text1"/>
                <w:sz w:val="24"/>
                <w:szCs w:val="24"/>
              </w:rPr>
              <w:t>епрозрачность процесса привлечения дополнительных источников финансирования и материальных средств (</w:t>
            </w:r>
            <w:proofErr w:type="spellStart"/>
            <w:proofErr w:type="gramStart"/>
            <w:r w:rsidR="000120C0">
              <w:rPr>
                <w:color w:val="000000" w:themeColor="text1"/>
                <w:sz w:val="24"/>
                <w:szCs w:val="24"/>
              </w:rPr>
              <w:t>неинформированность</w:t>
            </w:r>
            <w:proofErr w:type="spellEnd"/>
            <w:r w:rsidR="000120C0">
              <w:rPr>
                <w:color w:val="000000" w:themeColor="text1"/>
                <w:sz w:val="24"/>
                <w:szCs w:val="24"/>
              </w:rPr>
              <w:t xml:space="preserve">  родителей</w:t>
            </w:r>
            <w:proofErr w:type="gramEnd"/>
            <w:r w:rsidR="000120C0">
              <w:rPr>
                <w:color w:val="000000" w:themeColor="text1"/>
                <w:sz w:val="24"/>
                <w:szCs w:val="24"/>
              </w:rPr>
              <w:t xml:space="preserve"> (законных представителей)  о добровольности таких взносов, возможности отзыва от внесения пожертвований, отсутствие публичной и общедоступной отчетности о р</w:t>
            </w:r>
            <w:r>
              <w:rPr>
                <w:color w:val="000000" w:themeColor="text1"/>
                <w:sz w:val="24"/>
                <w:szCs w:val="24"/>
              </w:rPr>
              <w:t>асходовании полученных средств);</w:t>
            </w:r>
          </w:p>
          <w:p w:rsidR="000120C0" w:rsidRDefault="003B0927" w:rsidP="003B09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-и</w:t>
            </w:r>
            <w:r w:rsidR="000120C0">
              <w:rPr>
                <w:color w:val="000000" w:themeColor="text1"/>
                <w:sz w:val="24"/>
                <w:szCs w:val="24"/>
              </w:rPr>
              <w:t>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школы, членов родительского комитета)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3C210E" w:rsidRPr="002E03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Регистрация имущества и ведение баз данных имущества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-умышленно досрочное списание материальных средств и расходных материалов в регистрационного учёта;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Принятие на работу сотрудника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Взаимоотношение с трудовым коллективом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-возможность оказания давления на работников;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-демонстративное приближение к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руководству  школы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любимцев, делегирование им полномочий,  не соответствующих статусу;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-возможность приема на работу родственников, членов семей для выполнения в рамках школы исполнительно-распорядительных и административно-хозяйственных функций.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i w:val="0"/>
                <w:iCs w:val="0"/>
                <w:sz w:val="24"/>
              </w:rPr>
              <w:t>Обращения юридических, физических лиц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Взаимоотношения с вышестоящими должностными лицами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Составление, заполнение документов, справок, отчётности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3C210E" w:rsidRPr="00846630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Работа со служебной информацией, документами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 аттестации педагогических работников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3C210E" w:rsidTr="003C210E">
        <w:tc>
          <w:tcPr>
            <w:tcW w:w="702" w:type="dxa"/>
          </w:tcPr>
          <w:p w:rsidR="003C210E" w:rsidRDefault="003C210E" w:rsidP="003C210E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14</w:t>
            </w:r>
          </w:p>
        </w:tc>
        <w:tc>
          <w:tcPr>
            <w:tcW w:w="2459" w:type="dxa"/>
          </w:tcPr>
          <w:p w:rsidR="003C210E" w:rsidRDefault="003C210E" w:rsidP="003C210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Аттестация обучающихся</w:t>
            </w:r>
          </w:p>
        </w:tc>
        <w:tc>
          <w:tcPr>
            <w:tcW w:w="6332" w:type="dxa"/>
          </w:tcPr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3C210E" w:rsidRDefault="003C210E" w:rsidP="003C210E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2E0330" w:rsidRDefault="002E0330" w:rsidP="003C210E">
      <w:pPr>
        <w:spacing w:line="240" w:lineRule="auto"/>
        <w:ind w:firstLine="0"/>
        <w:rPr>
          <w:sz w:val="24"/>
        </w:rPr>
      </w:pPr>
    </w:p>
    <w:p w:rsidR="00B70A7B" w:rsidRDefault="00B70A7B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B70A7B" w:rsidRDefault="00B70A7B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B70A7B" w:rsidRDefault="00B70A7B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E0330" w:rsidRPr="000A415C" w:rsidRDefault="002E0330" w:rsidP="002E0330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lastRenderedPageBreak/>
        <w:t>Приложение № 3</w:t>
      </w:r>
      <w:r w:rsidRPr="000A415C">
        <w:rPr>
          <w:rStyle w:val="a3"/>
          <w:i w:val="0"/>
          <w:sz w:val="22"/>
          <w:szCs w:val="24"/>
        </w:rPr>
        <w:t xml:space="preserve"> </w:t>
      </w:r>
    </w:p>
    <w:p w:rsidR="00B70A7B" w:rsidRDefault="00B70A7B" w:rsidP="00B70A7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i w:val="0"/>
          <w:sz w:val="22"/>
          <w:szCs w:val="24"/>
        </w:rPr>
        <w:t>к Приказу от 01.02.2021 г. № 6-од</w:t>
      </w:r>
    </w:p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b/>
          <w:i w:val="0"/>
          <w:sz w:val="24"/>
          <w:szCs w:val="24"/>
        </w:rPr>
        <w:t>Карта коррупционных рисков</w:t>
      </w:r>
    </w:p>
    <w:p w:rsidR="002E0330" w:rsidRDefault="002E0330" w:rsidP="002E0330">
      <w:pPr>
        <w:spacing w:line="240" w:lineRule="auto"/>
        <w:ind w:firstLine="0"/>
        <w:jc w:val="center"/>
        <w:rPr>
          <w:rStyle w:val="a3"/>
          <w:i w:val="0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5245" w:type="dxa"/>
          </w:tcPr>
          <w:p w:rsidR="002E0330" w:rsidRPr="008466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0330" w:rsidRPr="002E0330" w:rsidRDefault="002E0330" w:rsidP="00B70A7B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 xml:space="preserve">Осуществление закупок для нужд </w:t>
            </w:r>
            <w:r w:rsidR="00B70A7B">
              <w:rPr>
                <w:sz w:val="24"/>
              </w:rPr>
              <w:t xml:space="preserve"> </w:t>
            </w:r>
            <w:r w:rsidRPr="002E0330">
              <w:rPr>
                <w:sz w:val="24"/>
              </w:rPr>
              <w:t xml:space="preserve"> учреждения.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систематический контроль за деятельностью комиссии по закупкам;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ежеквартальный отчёт комиссии по закупкам</w:t>
            </w:r>
          </w:p>
        </w:tc>
      </w:tr>
      <w:tr w:rsidR="002E0330" w:rsidTr="002E0330">
        <w:tc>
          <w:tcPr>
            <w:tcW w:w="704" w:type="dxa"/>
          </w:tcPr>
          <w:p w:rsidR="002E0330" w:rsidRDefault="002E0330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0330" w:rsidRPr="002E0330" w:rsidRDefault="002E0330" w:rsidP="00B70A7B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 xml:space="preserve">Процедура </w:t>
            </w:r>
            <w:r w:rsidR="00B70A7B">
              <w:rPr>
                <w:sz w:val="24"/>
              </w:rPr>
              <w:t>приёма воспитанников</w:t>
            </w:r>
          </w:p>
        </w:tc>
        <w:tc>
          <w:tcPr>
            <w:tcW w:w="5245" w:type="dxa"/>
          </w:tcPr>
          <w:p w:rsidR="002E03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 xml:space="preserve">- ведение электронной регистрации заявлений </w:t>
            </w:r>
          </w:p>
          <w:p w:rsidR="00846630" w:rsidRDefault="00846630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обеспечение «прозрачности» приёмной кампании;</w:t>
            </w:r>
          </w:p>
          <w:p w:rsidR="007A657C" w:rsidRDefault="007A657C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</w:p>
        </w:tc>
      </w:tr>
      <w:tr w:rsidR="002E0330" w:rsidTr="002E0330">
        <w:tc>
          <w:tcPr>
            <w:tcW w:w="704" w:type="dxa"/>
          </w:tcPr>
          <w:p w:rsidR="002E0330" w:rsidRDefault="00B70A7B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E0330" w:rsidRPr="00846630" w:rsidRDefault="002E0330" w:rsidP="00846630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</w:tcPr>
          <w:p w:rsidR="002E03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ревизионный контроль со стороны Учредителя;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-создание комиссии по закупкам в рамках требований законодательства;</w:t>
            </w:r>
          </w:p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своевременное размещение необходимой информации в специализированных электронных базах;</w:t>
            </w:r>
          </w:p>
          <w:p w:rsidR="00ED7111" w:rsidRDefault="00ED7111" w:rsidP="00B70A7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</w:p>
        </w:tc>
      </w:tr>
      <w:tr w:rsidR="00846630" w:rsidTr="002E0330">
        <w:tc>
          <w:tcPr>
            <w:tcW w:w="704" w:type="dxa"/>
          </w:tcPr>
          <w:p w:rsidR="00846630" w:rsidRDefault="00B70A7B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46630" w:rsidRPr="00846630" w:rsidRDefault="00846630" w:rsidP="00B70A7B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 xml:space="preserve">Предоставление платных </w:t>
            </w:r>
            <w:r w:rsidR="00B70A7B">
              <w:rPr>
                <w:sz w:val="24"/>
              </w:rPr>
              <w:t xml:space="preserve"> </w:t>
            </w:r>
            <w:r w:rsidRPr="00846630">
              <w:rPr>
                <w:sz w:val="24"/>
              </w:rPr>
              <w:t xml:space="preserve"> услуг.</w:t>
            </w:r>
          </w:p>
        </w:tc>
        <w:tc>
          <w:tcPr>
            <w:tcW w:w="5245" w:type="dxa"/>
          </w:tcPr>
          <w:p w:rsidR="00ED7111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оформление договоров;</w:t>
            </w:r>
          </w:p>
          <w:p w:rsidR="00ED7111" w:rsidRDefault="00ED7111" w:rsidP="00B70A7B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систематическое обновление информации на официальном сайте учреждения в сети Интернет</w:t>
            </w:r>
          </w:p>
        </w:tc>
      </w:tr>
      <w:tr w:rsidR="00846630" w:rsidTr="002E0330">
        <w:tc>
          <w:tcPr>
            <w:tcW w:w="704" w:type="dxa"/>
          </w:tcPr>
          <w:p w:rsidR="00846630" w:rsidRDefault="00B70A7B" w:rsidP="002E0330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46630" w:rsidRPr="00846630" w:rsidRDefault="00846630" w:rsidP="00846630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5245" w:type="dxa"/>
          </w:tcPr>
          <w:p w:rsidR="00846630" w:rsidRDefault="00ED7111" w:rsidP="00846630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- обсуждение профессиональной и трудовой деятельности кандидатов на награждение на общем собрании т рудового коллектива</w:t>
            </w:r>
          </w:p>
        </w:tc>
      </w:tr>
    </w:tbl>
    <w:p w:rsidR="002E0330" w:rsidRPr="002E0330" w:rsidRDefault="002E0330" w:rsidP="002E0330">
      <w:pPr>
        <w:spacing w:line="240" w:lineRule="auto"/>
        <w:ind w:firstLine="0"/>
        <w:jc w:val="center"/>
        <w:rPr>
          <w:rStyle w:val="a3"/>
          <w:i w:val="0"/>
          <w:sz w:val="24"/>
          <w:szCs w:val="24"/>
        </w:rPr>
      </w:pPr>
    </w:p>
    <w:p w:rsidR="002E0330" w:rsidRPr="002E0330" w:rsidRDefault="002E0330" w:rsidP="002E0330">
      <w:pPr>
        <w:spacing w:line="240" w:lineRule="auto"/>
        <w:rPr>
          <w:sz w:val="24"/>
        </w:rPr>
      </w:pPr>
    </w:p>
    <w:sectPr w:rsidR="002E0330" w:rsidRPr="002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0F6B333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B4F9A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83566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616F9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C08DF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startOverride w:val="5"/>
    </w:lvlOverride>
  </w:num>
  <w:num w:numId="7">
    <w:abstractNumId w:val="13"/>
    <w:lvlOverride w:ilvl="0">
      <w:startOverride w:val="1"/>
    </w:lvlOverride>
  </w:num>
  <w:num w:numId="8">
    <w:abstractNumId w:val="2"/>
    <w:lvlOverride w:ilvl="0">
      <w:startOverride w:val="3"/>
    </w:lvlOverride>
  </w:num>
  <w:num w:numId="9">
    <w:abstractNumId w:val="6"/>
    <w:lvlOverride w:ilvl="0">
      <w:startOverride w:val="6"/>
    </w:lvlOverride>
  </w:num>
  <w:num w:numId="10">
    <w:abstractNumId w:val="3"/>
    <w:lvlOverride w:ilvl="0">
      <w:startOverride w:val="3"/>
    </w:lvlOverride>
  </w:num>
  <w:num w:numId="11">
    <w:abstractNumId w:val="12"/>
    <w:lvlOverride w:ilvl="0">
      <w:startOverride w:val="2"/>
    </w:lvlOverride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4"/>
    <w:rsid w:val="00004D68"/>
    <w:rsid w:val="000120C0"/>
    <w:rsid w:val="00054150"/>
    <w:rsid w:val="0007148E"/>
    <w:rsid w:val="000A415C"/>
    <w:rsid w:val="000B3B47"/>
    <w:rsid w:val="001575FE"/>
    <w:rsid w:val="00236A0D"/>
    <w:rsid w:val="002E0330"/>
    <w:rsid w:val="003B0927"/>
    <w:rsid w:val="003C210E"/>
    <w:rsid w:val="00410CC7"/>
    <w:rsid w:val="007A657C"/>
    <w:rsid w:val="00846630"/>
    <w:rsid w:val="009C17F4"/>
    <w:rsid w:val="00B10FAB"/>
    <w:rsid w:val="00B70A7B"/>
    <w:rsid w:val="00BA17C9"/>
    <w:rsid w:val="00ED7111"/>
    <w:rsid w:val="00F25876"/>
    <w:rsid w:val="00F769B0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3B55-B52A-4E26-9438-23638B9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17F4"/>
    <w:rPr>
      <w:i/>
      <w:iCs/>
    </w:rPr>
  </w:style>
  <w:style w:type="paragraph" w:customStyle="1" w:styleId="a4">
    <w:name w:val="Базовый"/>
    <w:rsid w:val="009C17F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C17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0A415C"/>
    <w:pPr>
      <w:ind w:left="720"/>
      <w:contextualSpacing/>
    </w:pPr>
  </w:style>
  <w:style w:type="table" w:styleId="a6">
    <w:name w:val="Table Grid"/>
    <w:basedOn w:val="a1"/>
    <w:uiPriority w:val="39"/>
    <w:rsid w:val="002E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8E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9">
    <w:name w:val="Normal (Web)"/>
    <w:basedOn w:val="a"/>
    <w:unhideWhenUsed/>
    <w:rsid w:val="00B70A7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18</cp:revision>
  <cp:lastPrinted>2016-10-15T06:34:00Z</cp:lastPrinted>
  <dcterms:created xsi:type="dcterms:W3CDTF">2016-08-26T06:33:00Z</dcterms:created>
  <dcterms:modified xsi:type="dcterms:W3CDTF">2021-02-18T11:24:00Z</dcterms:modified>
</cp:coreProperties>
</file>