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17" w:rsidRDefault="008A6717" w:rsidP="008A6717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количестве смен, программах и оздоровленных детей.</w:t>
      </w:r>
    </w:p>
    <w:p w:rsidR="008A6717" w:rsidRDefault="008A6717" w:rsidP="008A6717">
      <w:pPr>
        <w:keepNext/>
        <w:spacing w:line="276" w:lineRule="auto"/>
        <w:jc w:val="center"/>
        <w:rPr>
          <w:b/>
          <w:sz w:val="28"/>
          <w:szCs w:val="28"/>
        </w:rPr>
      </w:pP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 смен работы лагеря - 4 смены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 оздоровленных детей -313 человек.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</w:p>
    <w:p w:rsidR="008A6717" w:rsidRDefault="008A6717" w:rsidP="008A6717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 смена</w:t>
      </w:r>
    </w:p>
    <w:p w:rsidR="008A6717" w:rsidRDefault="008A6717" w:rsidP="008A6717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«Пираты Карибского моря на странных берегах»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16.06.2014г-06.07.2014г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Первая смена лагеря "Спутник" стартовала под названием "Пираты Карибского моря на странных берегах". Ребята побывали на островах: "СПА", "Рептилий и амфибий", "Гавайский Тарарам", и др. Каждый день в лагере был неповторим и дарил детям незабываемые впечатления и эмоции, а также отдых и отличное настроение.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Спорту уделялось особое внимание. Такие мероприятия, как "Веревочный курс", "Комический футбол", "Малые олимпийские игры" ребятам запомнятся надолго.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новой необычной истории, в поисках истины, в опасных приключениях вместе с капитаном- отважным Джеком Воробьем ребята нашли сундук с сокровищами, в котором были: дружба, взаимопонимание, талант, честность, доброта, и любовь.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"Пираты" лагеря   многому научились, раскрыли творческий потенциал, радовали талантами и просто были дружной командой!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время лагерной смены оздоровились 85 детей, 95 % из них повысили свои физические показатели.</w:t>
      </w:r>
    </w:p>
    <w:p w:rsidR="008A6717" w:rsidRDefault="008A6717" w:rsidP="008A6717">
      <w:pPr>
        <w:keepNext/>
        <w:spacing w:line="276" w:lineRule="auto"/>
        <w:rPr>
          <w:sz w:val="28"/>
          <w:szCs w:val="28"/>
        </w:rPr>
      </w:pPr>
    </w:p>
    <w:p w:rsidR="008A6717" w:rsidRDefault="008A6717" w:rsidP="008A67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смена </w:t>
      </w:r>
    </w:p>
    <w:p w:rsidR="008A6717" w:rsidRDefault="008A6717" w:rsidP="008A67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«Школа чародейства и волшебства» 09.07.2014г-29.07.2014г.</w:t>
      </w:r>
    </w:p>
    <w:p w:rsidR="008A6717" w:rsidRDefault="008A6717" w:rsidP="008A671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Согласно сюжету игры, участники программы становятся студентами Школы чародейства и волшебства. Все участники смены получают приглашение в Школу.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Школа делится на 3 факультета.   Каждый факультет имеет свой талисман, свои цвета и своё привидение. В течение учебного года факультеты соревнуются за кубок Школы, набирая и теряя баллы.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 достижения и промахи каждого студента — как академические, так и дисциплинарные — могут быть начислены или сняты баллы с его факультета. Таким образом, в Школе используются групповые поощрения и наказания. Снимать или добавлять баллы факультетам имеют право старосты и декан.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Отмеривают баллы большие заколдованные песочные часы. Их три: по одному на каждый факультет. Вместо песчинок в них — драгоценные камни </w:t>
      </w:r>
      <w:r>
        <w:rPr>
          <w:color w:val="000000"/>
          <w:sz w:val="28"/>
          <w:szCs w:val="28"/>
          <w:shd w:val="clear" w:color="auto" w:fill="FFFFFF"/>
        </w:rPr>
        <w:lastRenderedPageBreak/>
        <w:t>цвета факультета. В конце смены факультет, набравший наибольшее количество очков, выигрывает кубок Школы.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 время сезона студенты узнали много нового и неизведанного ими ранее.</w:t>
      </w:r>
    </w:p>
    <w:p w:rsidR="008A6717" w:rsidRDefault="008A6717" w:rsidP="008A671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План мероприятий смены «Школа чародейства и волшебства»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трансфигурация (изготовление волшебных палочек, отрядных приведений и газет),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магия ведение, «Викторина от кота ученого»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музыкальный конкурс на изготовление лучшей метлы из подручных материалов, музыкально - танцевальная презентация «Новая Нимбус-2014», соревнования за перо Феникса (открытие олимпиады), конкурс агитационных плакатов  «Вредным привычкам – НЕТ!», чемпионат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квиддичу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комический футбол , пародии на телепередачи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«Блистательный Гарри Поттер!»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мистер лагеря, лабиринт «Кубок огня» (игра по станциям) и многое другое. За время лагерной смены оздоровились 85 детей, 95 % из них повысили свои физические показатели.</w:t>
      </w:r>
    </w:p>
    <w:p w:rsidR="008A6717" w:rsidRDefault="008A6717" w:rsidP="008A671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8A6717" w:rsidRDefault="008A6717" w:rsidP="008A67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смена </w:t>
      </w:r>
    </w:p>
    <w:p w:rsidR="008A6717" w:rsidRDefault="008A6717" w:rsidP="008A67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«Культурный городок» 01.08.2014г-21.08.2014г</w:t>
      </w:r>
    </w:p>
    <w:p w:rsidR="008A6717" w:rsidRDefault="008A6717" w:rsidP="008A67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Программа смены «Культурный городок» посвящена году Культуры, отряды - это учреждения культуры (клуб, парк отдыха…), дети – работники учреждений культуры, которые в течение смены должны зарабатывать деньги на своих счетах в банке, участвуя в мероприятиях, играх и конкурсах. Программа смены интересна и разнообразна: игра – </w:t>
      </w:r>
      <w:proofErr w:type="spellStart"/>
      <w:r>
        <w:rPr>
          <w:sz w:val="28"/>
          <w:szCs w:val="28"/>
        </w:rPr>
        <w:t>фотоквест</w:t>
      </w:r>
      <w:proofErr w:type="spellEnd"/>
      <w:r>
        <w:rPr>
          <w:sz w:val="28"/>
          <w:szCs w:val="28"/>
        </w:rPr>
        <w:t xml:space="preserve">, чемпионат веселого мяча, форт </w:t>
      </w:r>
      <w:proofErr w:type="spellStart"/>
      <w:r>
        <w:rPr>
          <w:sz w:val="28"/>
          <w:szCs w:val="28"/>
        </w:rPr>
        <w:t>боярд</w:t>
      </w:r>
      <w:proofErr w:type="spellEnd"/>
      <w:r>
        <w:rPr>
          <w:sz w:val="28"/>
          <w:szCs w:val="28"/>
        </w:rPr>
        <w:t xml:space="preserve">, день наоборот, любовь с первого взгляда, фестивали учреждений, </w:t>
      </w:r>
      <w:proofErr w:type="spellStart"/>
      <w:r>
        <w:rPr>
          <w:sz w:val="28"/>
          <w:szCs w:val="28"/>
        </w:rPr>
        <w:t>квн</w:t>
      </w:r>
      <w:proofErr w:type="spellEnd"/>
      <w:r>
        <w:rPr>
          <w:sz w:val="28"/>
          <w:szCs w:val="28"/>
        </w:rPr>
        <w:t>, день предпринимателя, минута славы, показательные выступления поисково-спасательной собаки, игра «веселая ферма», «</w:t>
      </w:r>
      <w:proofErr w:type="spellStart"/>
      <w:r>
        <w:rPr>
          <w:sz w:val="28"/>
          <w:szCs w:val="28"/>
        </w:rPr>
        <w:t>стартинейджер</w:t>
      </w:r>
      <w:proofErr w:type="spellEnd"/>
      <w:r>
        <w:rPr>
          <w:sz w:val="28"/>
          <w:szCs w:val="28"/>
        </w:rPr>
        <w:t>» - танцевальный марафон и многое, многое другое. Постоянные гости детского лагеря: пожарная часть, ГИБДД, отделение ветеранов Афганистана п. В-Серги, Верхнесергинский культурно-досуговый центр, Верхнесергинский краеведческий музей, они не только оказывают помощь в подготовке и проведении мероприятий на территории лагеря, но и всегда дарят детям призы и сладкие подарки. Ребятам, отдыхающие в лагере, весело проводят время, проявляют все свои самые лучшие способности, укрепляют здоровье и отлично отдыхают с новыми друзьями.</w:t>
      </w:r>
    </w:p>
    <w:p w:rsidR="008A6717" w:rsidRDefault="008A6717" w:rsidP="008A6717">
      <w:pPr>
        <w:spacing w:line="276" w:lineRule="auto"/>
        <w:ind w:left="-708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За время лагерной смены оздоровились 83 ребенка, 95 % из них повысили </w:t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8A6717" w:rsidRDefault="008A6717" w:rsidP="008A6717">
      <w:pPr>
        <w:spacing w:line="276" w:lineRule="auto"/>
        <w:ind w:left="-708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свои   физические показатели.</w:t>
      </w:r>
    </w:p>
    <w:p w:rsidR="008A6717" w:rsidRDefault="008A6717" w:rsidP="008A6717">
      <w:pPr>
        <w:spacing w:line="276" w:lineRule="auto"/>
        <w:ind w:left="-708"/>
        <w:contextualSpacing/>
        <w:rPr>
          <w:color w:val="000000"/>
          <w:sz w:val="28"/>
          <w:szCs w:val="28"/>
          <w:shd w:val="clear" w:color="auto" w:fill="FFFFFF"/>
        </w:rPr>
      </w:pPr>
    </w:p>
    <w:p w:rsidR="008A6717" w:rsidRDefault="008A6717" w:rsidP="008A6717">
      <w:pPr>
        <w:spacing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 смена </w:t>
      </w:r>
    </w:p>
    <w:p w:rsidR="008A6717" w:rsidRDefault="008A6717" w:rsidP="008A6717">
      <w:pPr>
        <w:spacing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«Экологический лагерь» 23.08.2014г-27.08.2014г.</w:t>
      </w:r>
    </w:p>
    <w:p w:rsidR="008A6717" w:rsidRDefault="008A6717" w:rsidP="008A671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Экологическое воспитание в условиях летних лагерей является одной из наиболее эффективных форм, так как способствует освоению социализации и </w:t>
      </w:r>
      <w:r>
        <w:rPr>
          <w:color w:val="000000"/>
          <w:sz w:val="28"/>
          <w:szCs w:val="28"/>
          <w:shd w:val="clear" w:color="auto" w:fill="FFFFFF"/>
        </w:rPr>
        <w:lastRenderedPageBreak/>
        <w:t>реализации школьников за счет включения их в конкретно значимую природоохранную деятельность.</w:t>
      </w:r>
    </w:p>
    <w:p w:rsidR="008A6717" w:rsidRDefault="008A6717" w:rsidP="008A671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Целями создания Экологического лагеря являлись:</w:t>
      </w:r>
    </w:p>
    <w:p w:rsidR="008A6717" w:rsidRDefault="008A6717" w:rsidP="008A6717">
      <w:pPr>
        <w:numPr>
          <w:ilvl w:val="0"/>
          <w:numId w:val="1"/>
        </w:numPr>
        <w:spacing w:line="276" w:lineRule="auto"/>
        <w:ind w:left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Укрепление и оздоровление детского организма: закаливание, формирование полезных привычек (утренняя зарядка, соблюдение правил личной гигиены), развитие физических качеств (силы, ловкости, быстроты, выносливости),</w:t>
      </w:r>
    </w:p>
    <w:p w:rsidR="008A6717" w:rsidRDefault="008A6717" w:rsidP="008A6717">
      <w:pPr>
        <w:numPr>
          <w:ilvl w:val="0"/>
          <w:numId w:val="1"/>
        </w:numPr>
        <w:spacing w:line="276" w:lineRule="auto"/>
        <w:ind w:left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Развитие коммуникативных навыков и умений работать в команде.</w:t>
      </w:r>
    </w:p>
    <w:p w:rsidR="008A6717" w:rsidRDefault="008A6717" w:rsidP="008A6717">
      <w:pPr>
        <w:numPr>
          <w:ilvl w:val="0"/>
          <w:numId w:val="1"/>
        </w:numPr>
        <w:spacing w:line="276" w:lineRule="auto"/>
        <w:ind w:left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Развитие лидерских качеств, развитие информационной культуры участников проекта.</w:t>
      </w:r>
    </w:p>
    <w:p w:rsidR="008A6717" w:rsidRDefault="008A6717" w:rsidP="008A6717">
      <w:pPr>
        <w:numPr>
          <w:ilvl w:val="0"/>
          <w:numId w:val="1"/>
        </w:numPr>
        <w:spacing w:line="276" w:lineRule="auto"/>
        <w:ind w:left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Повышение уровня экологической культуры (правильного поведения в общении с природой).</w:t>
      </w:r>
    </w:p>
    <w:p w:rsidR="008A6717" w:rsidRDefault="008A6717" w:rsidP="008A6717">
      <w:pPr>
        <w:numPr>
          <w:ilvl w:val="0"/>
          <w:numId w:val="1"/>
        </w:numPr>
        <w:spacing w:line="276" w:lineRule="auto"/>
        <w:ind w:left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Формирование у детей чувства гражданской ответственности за экологическую обстановку своей «малой родины»</w:t>
      </w:r>
    </w:p>
    <w:p w:rsidR="008A6717" w:rsidRDefault="008A6717" w:rsidP="008A671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 время лагерной смены оздоровились 60 детей, 95 % из них повысили свои физические показатели.</w:t>
      </w:r>
    </w:p>
    <w:p w:rsidR="00B378A9" w:rsidRDefault="00B378A9"/>
    <w:sectPr w:rsidR="00B3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22144"/>
    <w:multiLevelType w:val="hybridMultilevel"/>
    <w:tmpl w:val="86A85BA2"/>
    <w:lvl w:ilvl="0" w:tplc="387428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5D"/>
    <w:rsid w:val="000B705D"/>
    <w:rsid w:val="008A6717"/>
    <w:rsid w:val="00B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2FE50-89E0-4431-8C16-A14D7F2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2016-02-24T10:22:00Z</dcterms:created>
  <dcterms:modified xsi:type="dcterms:W3CDTF">2016-02-24T10:23:00Z</dcterms:modified>
</cp:coreProperties>
</file>